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07.07.2020 заявленные требования удовлетворены. Постановлением Пятнадцатого арбитражного апелляционного суда от 25.09.2020 решение суда первой инстанции отменено, в удовлетворении заявления отказано. Постановлением Арбитражного суда Северо-Кавказского округаот 08.12.2020 постановление суда апелляционной инстанции отменено и оставлено в силе решение суда первой инстанции. В кассационных жалобах, поданных в Верховный Суд Российской Федерации, управление и ООО «Вега», ссылаясь на существенное нарушение норм права, просят отменить решение суда первой инстанции и постановление суда округа, оставить в силе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рыболовства на официальном сайте размещены извещение и документация о проведении конкурса на право заключения договора пользования рыбоводным участком. Согласно протоколу от 26.11.2019 заседания комиссии по рассмотрению заявок об участии в конкурсе на право заключения договора пользования рыбоводным участком, расположенным во внутренних водах Российской Федерации на территории Краснодарского края, по лоту № 1 допущены общества «Десса», «Вега» и «Колхоз Рассвет». В соответствии с протоколом от 03.12.2019 заседания комиссии по оценке и сопоставлению заявок об участии в конкурсе на право заключения договора пользования рыбоводным участком, победителем по лоту № 1 признано ООО «Колхоз Рассвет». ООО «Вега» обратилось в управление с жалобой на действия организатора торгов, на необоснованный допуск к участию в торгах ООО «Колхоз Рассвет». В ходе проверки на основании информации, полученной от Министерства сельского хозяйства и перерабатывающей промышленности Краснодарского края, антимонопольный орган определил, что суммарная площадь рыбоводных участков, находящихся на территории муниципального образования -Калининского района Краснодарского края и рыбоводных участков, прилегающих к территории указанного муниципального образования, составляет 809,97 га. При этом в пользовании у ООО «Колхоз Рассвет» на основании договора от 17.12.2018 № 920/К-586 находится рыбоводный участок, расположенный на территории Калининского района площадью 216 га. Принимая участие в торгах по лоту № 1, ООО «Колхоз Рассвет» претендовало на заключение договора пользования рыбоводным участком на территории Калининского района Краснодарского края площадью 294 га. В результате заключения договора пользования рыбоводным участком с ООО «Колхоз Рассвет», являющимся предметом торгов по лоту № 1, суммарная площадь участков, находящихся в пользовании ООО «Колхоз Рассвет» на территории Калининского района Краснодарского края, составила 510 га, что составляет 62,96% от совокупной площади рыбоводных участков, расположенных на указанной территории. Установив указанные обстоятельства, антимонопольный орган вынес решение о признании жалобы ООО «Вега» обоснованной и выдал предписание об устранении выявленных нарушений. Несогласие с ненормативными правовыми актами управления послужило основанием для обращения управления рыболовства в арбитражный суд. Удовлетворяя заявление, суд первой инстанции, оценив представленные в материалы дела доказательства, руководствуясь положениями Федерального закона от 02.07.2013 № 148-ФЗ «Об аквакультуре (рыбоводстве) и о внесении изменений в отдельные законодательные акты Российской Федерации», Правилами организации и проведения торгов (конкурсов, аукционов) на право заключения договора пользования рыбоводным участком, утвержденными постановлением Правительства Российской Федерации от 15.05.2014 № 450 (далее - Правила № 450), пришел к выводу о том, что решение и предписание управления не соответствуют действующему законодательству и нарушают права и законные интересы управления рыболовства. Отменяя решение суда и отказывая в удовлетворении заявления, суд апелляционной инстанции поддержал выводы антимонопольного органа. Отменяя постановление апелляционного суда, суд округа указал, что при принятии решения суд первой инстанции учел разъяснения порядка применения пункта 20 Правил № 450 и установил иные обстоятельства, которым суд апелляционной инстанции оценки не давал. Судом также была учтена суммарная площадь рыболовных участков, расположенных на территории Калининского района Краснодарского края и прилегающих к нему других муниципальных образований. В связи с чем, в результате заключения спорного договора с ООО «Колхоз Рассвет» суммарная площадь рыболовных участков передаваемых в пользование, составила 12,046 процентов, а совокупное количество таких участков составило 2,469 процентов. На основании установленных судом обстоятельств по делу, суд округа поддержал выводы суда первой инстанции о правомерности действий комиссии организатора торгов, соответствии ООО «Колхоз Рассвет» требованиям, установленным в пункте 20 Правил № 450. Доводы управления и ООО «Вега», изложенные в кассационных жалобах, не опровергают выводы судов первой инстанции и округа, не свидетельствуют о существенных нарушениях норм материального и процессуального права, которые повлияли на исход дела, по существу, выражают несогласие с выводами судов по фактическим обстоятельствам настоящего спора, основаны на ином толковании пункта 20 Правил № 450, в связи с чем не могут служить основанием для передачи жалоб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Ростовской области и обществу с ограниченной ответственностью «Вега»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Азово-Черноморское территориальное управление Федерального агентства по рыболовству (подробнее) Ответчики: Управление Федеральной антимонопольной службы по Ростовской области (подробнее) УФАС по РО (подробнее) Иные лица: Министерство сельского хозяйства и перерабатывающей промышленности Краснодарского края (подробнее) ООО "Вега" (подробнее) ООО "Колхоз Рассвет" (подробнее) ООО Представитель "Колхоз Рассвет" Снегирев В.Р.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