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открытого акционерного общества «Заря» удовлетворить. Предоставить открытому акционерному обществу «Заря»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ОАО "Заря" (подробнее) ОАО Конкурсный управляющий "ЗАРЯ" Савостин Р.А. (подробнее) Ответчики: ООО "Заря" (подробнее) Иные лица: ИФНС №3 по Хабаровскому краю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