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постановление Пятнадцатого арбитражного апелляционного суда от 03.07.2020 и постановление Арбитражного суда Северо-Кавказского округа от 30.09.2020 по делу № А53-35980/2019 Арбитражного суда Ростовской области. Судья Верховного Суда Российской Федерации Н.А. Ксенофонтова Суд: Верховный Суд РФ (подробнее) Истцы: ООО ТОРГОВАЯ КОМПАНИЯ "ДОН-ЗИТАР" (подробнее) Ответчики: ИП Дахнов В.И. для Сархошева Виктора Арсеновича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