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14.08.2020, оставленным без изменения постановлением Двадцатого арбитражного апелляционного суда от 14.10.2020, в удовлетворении заявления о принятии обеспечительных мер отказано. Постановлением Арбитражного суда Центрального округа от 11.12.2020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нарушением норм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общество просило суд принять обеспечительные меры в виде приостановления исполнения договора от 16.07.2020 № 2020.463003, заключенного по результатам аукциона в электронной форме № 32009186301, до вступления в законную силу судебного акта по настоящему делу. Оценив представленные доказательства, руководствуясь положениями статей 90, 91, 92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12.10.2006 № 55 «О применении арбитражными судами обеспечительных мер», суды отказали в удовлетворении заявления, признав, что общество не обосновало причины обращения с заявлением о применении обеспечительных мер, а также в отсутствие 3 доказательств, свидетельствующих о том, что испрашиваемая обеспечительная мера исполнима и эффективна с учетом заявленных исковых требований.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обстоятельств в жалобе не приведено. На основании изложенного приведенные в жалобе доводы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