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«Дорога» (в настоящее время акционерное общество «Дорога»; далее – Общество), являющееся акционером открытого акционерного общества «Кировский завод» (в настоящее время акционерное общество «Кировский завод»; далее – Кировский завод), обратилось в Арбитражный суд города Санкт-Петербурга и Ленинградской области с иском к генеральному директору Кировского завода Семененко Георгию Петровичу о взыскании 579 517 000 рублей убытков. К участию в деле в качестве третьих лиц, не заявляющих самостоятельных требований относительно предмета спора, привлечены Кировский завод, общество с ограниченной ответственностью (далее – ООО) «Путиловский литейный завод» (далее – Завод), ООО «Сигма-Инвест». Решением Арбитражного суда города Санкт-Петербурга и Ленинградской области от 08.07.2010, оставленным без изменения постановлением Тринадцатого арбитражного апелляционного суда от 31.01.2011 и постановлением Федерального арбитражного суда Северо-Западного округа от 25.05.2011, в удовлетворении иска отказано. 2 Постановлением Президиума Высшего Арбитражного Суда Российской Федерации от 06.03.2012 № 12505/11 названные судебные акты отменены; дело передано на новое рассмотрение в арбитражный суд первой инстанции. Решением Арбитражного суда города Санкт-Петербурга и Ленинградской области от 10.02.2014 с Семененко Г.П. в пользу Кировского завода взыскано 1 000 рублей убытков; в остальной части в иске отказано. Постановлением Тринадцатого арбитражного апелляционного суда от 22.12.2014 решение от 10.02.2014 отменено; в удовлетворении иска Общества отказано. Постановлением Арбитражного суда Северо-Западного округа от 26.06.2015 решение от 10.02.2014 и постановление от 22.12.2014 отменены; дело направлено на новое рассмотрение в Арбитражный суд города Санкт-Петербурга и Ленинградской области. При новом рассмотрении дела истец, уточнив требования в порядке статьи 49 Арбитражного процессуального кодекса Российской Федерации (далее – АПК РФ), просил взыскать с Семененко Г.П. убытки в размере 1 658 013 983 рубля или 1 143 753 490 рублей (согласно альтернативному расчету). Решением Арбитражного суда города Санкт-Петербурга и Ленинградской области от 04.06.2018, принятым по результатам нового рассмотрения дела, в удовлетворении иска отказано. Дополнительным решением от 25.06.2018 с Общества в пользу федерального бюджетного учреждения «Северо-Западный центр судебной экспертизы» Министерства юстиции Российской Федерации взыскано 130 000 рублей расходов на проведение экспертизы. Общество обратилось с апелляционной жалобой на решение от 04.06.2018 и дополнительное решение от 25.06.2018. Определением от 11.06.2019 Тринадцатый арбитражный апелляционный суд назначил финансово-экономическую экспертизу по вопросу об определении рыночной стоимости доли в размере 65,927% уставного капитала ООО «Сигма- Инвест», активы которого, в свою очередь, состояли из 6,41% акций Кировского завода, за период с 19.12.2008 по 29.12.2008; проведение экспертизы поручено эксперту ООО «Независимая судебная экспертиза «Догма» (далее – ООО НСЭ «Догма») Шабловской Наталье Викторовне; срок проведения экспертизы и представления экспертного заключения установлен в 10 рабочих дней с момента получения экспертом всех необходимых материалов; вознаграждение эксперту определено в размере 198 990 рублей, которые Обществу предложено перечислить на депозитный счет суда в течение трех рабочих дней с даты вынесения данного определения; производство по делу приостановлено до получения судом экспертного заключения. Постановлением Арбитражного суда Северо-Западного округа от 21.10.2019 определение апелляционного суда от 11.06.2019 оставлено без изменения. Общество обратилось в Тринадцатый арбитражный апелляционный суд с заявлением от 11.10.2019 о пересмотре определения апелляционного суда от 11.06.2019 по вновь открывшимся обстоятельствам. Определением Тринадцатого арбитражного апелляционного суда от 12.12.2019, вступившим в законную силу, отказано в удовлетворении заявлений 3 Общества об отводе эксперта и экспертной организации, о пересмотре определения от 11.06.2019 по вновь открывшимся обстоятельствам; изменен пункт 4 резолютивной части определения от 11.06.2019 относительно порядка представления эксперту материалов дела для проведения экспертизы. Решением Арбитражного суда города Санкт-Петербурга и Ленинградской области от 04.06.2018 в иске отказано. Дополнительным решением от 25.06.2018 суд взыскал с Общества в пользу федерального бюджетного учреждения «Северо- Западный региональный центр судебной экспертизы» Министерства юстиции Российской Федерации 130 000 рублей судебных расходов. Постановлением Тринадцатого арбитражного апелляционного суда от 03.07.2020 решение суда от 04.06.2018 и дополнительное решение от 25.06.2018 оставлены без изменения. Постановлением Арбитражного суда Северо-Западного округа от 21.12.2020 решение от 04.06.2018, дополнительное решение от 25.06.2018, апелляционное постановление от 03.07.2020, оставлены без изменения. В кассационной жалобе, поданной в Верховный Суд Российской Федерации, заявитель просит отменить состоявшиеся судебные акты об отказе в удовлетворении требований,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права, направить дело на новое рассмотрение в иной суд. В обоснование доводов жалобы заявитель указывает, что суды разрешили дело на основе незаконных и недостоверных экспертных заключений от 22.01.2018 № 3644/10-3 и от 09.01.2020 № 1/2020, не приняли во внимание его доводы о нарушении федеральных стандартов оценки (далее – ФСО), на которые также было указано экспертами-специалистами. Суды и эксперты незаконно ссылаются на понятие «диапазон рыночной стоимости», которое не определено Федеральным законом № 135-ФЗ от 29.07.2008 «Об оценочной деятельности» (далее -Закон №135-ФЗ). При разрешении вопроса о назначении судом первой инстанции дополнительной экспертизы и апелляционным судом повторной экспертизы и их оценки, по мнению заявителя, были нарушены права. В частности, апелляционный суд не привел конкретных мотивов и выводов относительно доводов Общества и выводов специалистов-оценщиков, что позволило апелляционному суду в нарушение прав истца ссылаться на незаконное заключение. Апелляционный суд, указав о приобщении доказательств Общества (заключения, рецензии экспертов в отношении заключения Шабловской Н.В.), в то же время не дал им оценку и неправомерно отклонил доводы истца о незаконности и недостоверности заключения Шабловской Н.В. По мнению Общества, эксперт Шабловская Н.В. скрыла существенные сведения для определения рыночной стоимости акций Кировского завода и доли ООО «Сигма-Инвест»; при проведении экспертизы не были учтены фактические сведения тенденции снижения стоимости акций, которые известны из сведений внебиржевого рынка и биржевых сделок как минимум с октября 2008 до 2013 года, что свидетельствовали об отсутствии инвестиционной цели этой сделки как в 2005 году, так и в 2008 году. 4 Экспертные учреждения: ООО «НСЭ «ДОГМА», ООО «Европейский центр судебных экспертов», ООО «Проектно-экспертное бюро «Аргумент» связаны между собой, и эта связь свидетельствует о небеспристрастности суда при выборе эксперта. В нарушение части 2 статьи 289, части 5 статьи 308.11 АПК РФ суды не исполнили указания постановления Президиума Высшего Арбитражного Суда Российской Федерации от 06.03.2012 и постановления Арбитражного суда Северо- Западного округа от 26.06.2015 по настоящему делу, не проверили альтернативный расчет убытков, а также доказательства, положенные в основу указанного расчета; не выполнили указание кассационного суда в постановлении от 26.06.2015 при исследовании вопроса об убытках как разницы цены сделок 2005 года и 2008 года и виновных действиях ответчика, не проверили заявление о фальсификации договора от 28.10.2008 № 3 КП/08. Семененко Г.П. в период совершения сделок в 2004-2005гг являлся членом Совета директоров Кировского завода и в силу пункта 3 статьи 51 Гражданского кодекса Российской Федерации, пункта 1 статьи 71 Федерального закона №208 ФЗ от 24.11.1995 «Об акционерных обществах» (далее- Закон №208 ФЗ) несет ответственность за недобросовестные и неразумные действия. Кроме того, в силу статьи 81 Закона№208 ФЗ является заинтересованным лицом в этих сделках. Семененко Г.П. знал, что активы в результате его противоправных действий уменьшаются не только у дочерних обществ, но и у Кировского завода, совершал противоправные действия, которые нанесли убытки Кировскому заводу в виде отрицательного финансового результата.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истец указал, что в 2004-2005 годах Семененко Г.П., как член совета директоров Кировского завода, а с 11.08.2005 также, как исполняющий обязанности его генерального директора, скрывал информацию о приобретении его отцом Семененко П.Г. в 2004-2005 годах у дочерних обществ Кировского завода долей ООО «Сигма- инвест», которые в совокупности составили 65,927% уставного капитала указанного юридического лица. Общим собранием акционеров от 29.06.2006 Семененко Г.П. избран единоличным исполнительным органом Кировского завода. Будучи генеральным директором, Семененко Г.П. 05.02.2007 принял решение о создании Завода - дочернего общества Кировского завода, 5 зарегистрированного в качестве юридического лица с уставным капиталом в размере 10 000 руб. По решению Семененко Г.П. в 2007 году уставный капитал Завода увеличен до 580 000 000 рублей за счет дополнительного денежного вклада основного общества - 579 990 000 рублей. После перехода в 2005 году в порядке наследования права на долю в размере 65,973% уставного капитала ООО «Сигма-инвест» ответчик и его мать Семененко Л.И. предприняли действия по продаже Заводу указанной доли по завышенной цене путем заключения в 2008 году ряда последовательных взаимосвязанных сделок, что привело к уменьшению активов Кировского завода. Указанные обстоятельства явились основанием для обращения в суд с соответствующими требованиями. Исследовав и оценив по правилам статьи 71 АПК РФ представленные доказательства, в том числе заключение экспертизы, выполненное ООО «НСЭ «Догма» Шабловской Н.В.,руководствуясь статьями 15, 393, 1064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придя к выводу о недоказанности необходимой совокупности условий для привлечения Семененко Г.П. к гражданско-правовой ответственности в виде взыскания убытков. При этом судебные инстанции исходили из того, что сделка по приобретению в декабре 2008 года Заводом доли в уставном капитале ООО «Сигма-Инвест» совершалась в условиях экономического кризиса (что является общеизвестным фактом) и, соответственно, изменение стоимости долей было непредсказуемо; представленный Обществом расчет убытков, основанный на нерыночной стоимости приобретенной доли, не может быть принят во внимание. Признав заключение от 09.01.2020 № 1/2020, выполненное экспертом ООО «НСЭ «Догма» Шабловской Н.В., надлежащим доказательством, суд апелляционной инстанции пришел к выводу, что цена приобретения Заводом в период с 19.12.2008 по 29.12.2008 доли в размере 65,927% уставного капитала ООО«Сигма-Инвест»-612 808 280 руб. 33 коп. находится в пределах установленного экспертом диапазона ее рыночной стоимости. Суд апелляционной инстанции признал необоснованными три представленных истцом расчета убытков, рассчитанных исходя из нерыночной стоимости операций с долями ООО «Сигма-Инвест», как по сделкам в 2004-2005 годах, так и по сделке 2008 года, а также убытков в виде процентов, уплаченных Заводом по кредитам, и упущенной выгоды в виде неполученных запланированных доходов. Применительно к убыткам в виде уплаченных процентов по кредитам и упущенной выгоды, апелляционный суд указал, что они могут быть следствием обычного предпринимательского риска, а доводы истца в этой части являются гипотетическими (строятся на предположениях). 6 Оценив представленный Обществом четвертый расчет убытков в сумме 1925,9 млн руб., суды также пришли к выводу, что Общество неправомерно ссылается на нерыночную цену сделки 2008 года, которая не подтверждена материалами дела. Кроме того, спорная сделка была оценена на предмет ее действительности (в совокупности с другими взаимосвязанными сделками) в рамках другого дела (№ А56-79300/2016), вступившими в законную силу судебными актами по которому отказано в признании ее недействительной. Совершение указанной сделки наряду с другими обстоятельствами являлись основаниями для предъявления исков о взыскании убытков с Семененко Г.П. Вступившими в законную силу судебными актами в рамках дел № А56- 23520/2008, А56-13569/2011, А56-19322/2011 и А56-80588/2016 во взыскании убытков с последнего отказано. Ссылка Общества о непроверенном заявлении о фальсификации договора от 28.10.2008 N 3 КП/08 обоснованно отклонена апелляционным судом и судом округа 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«Дорога»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