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должником ФИО1 (далее – конкурсный управляющий должником) обратилась в суд с заявлением о признании недействительным договора от 04.05.2012, заключенного должником и обществом, в части продажи 30/100 доли в праве собственности на земельный участок по адресу: &lt;...&gt; кадастровый номер 69:25:070106:0058, площадью 123 563 кв. м. (категория земель: земли населенных пунктов, разрешенное использование: для производственной деятельности), и о применении последствий недействительности сделки. Определением Арбитражного суда Тверской области от 06.05.2016 в удовлетворении требований конкурсного управляющего должником отказано. Постановлением Четырнадцатого арбитражного апелляционного суда от 05.07.2017, оставленным без изменений постановлением Арбитражного суда Северо-Западного округа от 06.10.2017, определение суда первой инстанции от 06.05.2016 отменено, указанные требования удовлетворены. В кассационной жалобе, поданной в Верховный Суд Российской Федерации, общество просит отменить постановления апелляционного суда и суда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61.2 Федерального закона от 26.10.2002 № 127-ФЗ «О несостоятельности (банкротстве)», позицией, изложенной в пункте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факт совершения спорной сделки в период подозрительности, занижения цены отчуждаемой по спорной сделке доли в праве собственности на земельный участок относительно её рыночной стоимости и обоснованно признав осведомлённость общества о наличии у должника признаков неплатёжеспособности на момент совершения спорной сделки, правомерно отменил решение суда первой инстанции и удовлетворил требования конкурсного управляющего должником. Суд округа поддержал указанные выводы суда апелляционной инстанции. Выводы апелляционного суда и суда округа соответствуют нормам права, оснований для переоценки этих выводов не имеется. Доводы, приведенные в кассационной жалобе, были предметом рассмотрения судов апелляционной инстанции, округа и получили надлежащую правовую оценку.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«Реал Естейт Хоспиталити»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Е.С. Корнелюк Суд: Верховный Суд РФ (подробнее) Иные лица: Magic Assets Investment LDN (пред-ль Игумнова Д.В, Игумнова А.Н..) (подробнее) Magic Assets Investment LDN (представитель Межова Марина Игоревна) (подробнее) АНО "Лаборатория Экспертных Исследований "Центральный офис" (подробнее) Ассоциации саморегулируемая организация арбитражных управляющих "межрегиональный центр экспертов и профессиональных управляющих" (подробнее) Бюро независимой экспертизы "Версия" (подробнее) Гагаринский межрайонный следственный отдел Следственного управления по Юго-Западному Административному Округу Главного Следственного Управления СК РФ по г.Москве (подробнее) ГУ Упаравление по вопросам миграции МВД России городу Москве (подробнее) ИП Яковлев Владимир Иванович (подробнее) к/у Шаркова Татьяна Андреевна (подробнее) Межрайонная инспекция Федеральной налоговой службы №12 по Тверской области (подробнее) Межрайонная инспекция Федеральной налоговой службы №6 по Тверской области (подробнее) Министерство лесного хозяйства Тверской области (подробнее) Министерство лесного хозяйства Тверской области (кр) (подробнее) НП СРО АУ "МЦПУ" (подробнее) ООО "Андреев Капиталъ" (подробнее) ООО "Инвестиционная компания Анализ, Инвестиции, Развитие" (подробнее) ООО "КонсалтингИнтерСервис" (подробнее) ООО К/у "Лесторг"- Шаркова Татьяна Андреевна (подробнее) ООО "Лесторг" (подробнее) ООО "Реал Естейт Хоспиталити" (подробнее) ООО "Реал Естейт Хоспиталити" кр (подробнее) ООО "Союз Экспертов Региона" (подробнее) ООО "ТРИ" (подробнее) ООО "Центр экспертизы и оценки" (подробнее) ООО "Эксперт" (подробнее) ООО "Экспертно-Правовой Центр "КУАТТРО " (подробнее) ПАО Тверское отделение №8607 "Сбербанк России" (подробнее) ПРОКУРАТУРА Г.МОСКВЫ (подробнее) Управление по вопросам миграции УМВД России по Кемеровское области (подробнее) Управление по вопросам миграции УМВД России по Псковской области (подробнее) Управление по вопросам миграции УМВД России по Тверской области (подробнее) Управление Федеральной налоговой службы по Тверской области (подробнее) Управление Федеральной службы государственной регистрации, кадастра и картографии по Тверской области (подробнее) Управление Федеральной службы судебных приставов по Тверской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