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13.07.2020, постановление Девятого арбитражного апелляционного суда от 21.09.2020 и постановление Арбитражного суда Московского округа от 17.12.2020 по делу № А40- 32015/2020 в части взыскания с общества с ограниченной ответственностью «Интегрум» в пользу общества с ограниченной ответственностью «ЭСТЕХ» 853 013 руб. 03 коп. неустойки и распределения расходов по уплате государственной пошлины отменить. Дело № А40-32015/2020 в отмененной части направить на новое рассмотрение в Арбитражный суд города Москвы. В части взыскания с общества с ограниченной ответственностью «Интегрум» в пользу общества с ограниченной ответственностью «ЭСТЕХ» 880 000 руб. 30 коп. долга оставить в силе постановление Арбитражного суда Московского округа от 17.12.2020.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Борисова Е.Е. Судья Чучунова Н.С. Суд: Верховный Суд РФ (подробнее) Истцы: ООО "Эстех" (подробнее) Ответчики: ООО "Интегрум" (подробнее) Судьи дела: Хатыпова Р.А. (судья) (подробнее) Последние документы по делу: Определение от 23 марта 2021 г. по делу № А40-32015/2020 Резолютивная часть постановления от 16 марта 2021 г. по делу № А40-32015/2020 Определение от 20 января 2021 г. по делу № А40-32015/2020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