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06.07.2020 завершена процедура реализации имущества гражданина, должник освобождена от исполнения требований кредиторов, за исключением требований Дерябкиной И.Н. и требований кредиторов, предусмотренных пунктом 5 статьи 213.28 Федерального закона от 26.10.2002 № 127-ФЗ «О несостоятельности (банкротстве)» (далее – Закон о банкротстве). Постановлением Пятнадцатого арбитражного апелляционного суда от 02.09.2020, оставленным без изменения постановлением Арбитражного суда Северо-Кавказского округа от 20.11.2020, вышеуказанное определение отменено в части неприменения к должнику правил об освобождении от исполнения обязательств. Абзац второй резолютивной части определения изложен в новой редакции, согласно которой должник освобождена от исполнения требований кредиторов, за исключением требований кредиторов, предусмотренных пунктом 5 статьи 213.28 Закона о банкротстве.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Исходя из доводов кассационной жалобы заявитель не согласна с применением в отношении должника правил об освобождении от исполнения обязательств.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в обжалуемой части, апелляционный суд, руководствуясь пунктами 1 – 4 статьи 213.28 Федерального закона от 26.10.2002 № 127-ФЗ «О несостоятельности (банкротстве)», пунктами 45,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 из фактических обстоятельств, связанных с недоказанностью наличия в действиях должника признаков недобросовестности, противоправного поведения и его направленности на умышленное уклонение от исполнения обязательств перед заявителем и иными кредиторами, привлечения к уголовной или административной ответственности за неправомерные действия при банкротстве, сокрытия или уничтожения принадлежащего ей имущества, преднамеренного и фиктивного банкротства.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Дерябкиной Ирине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