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должник обратился в суд с заявлением о признании себя несостоятельным (банкротом). Решением Арбитражного суда Краснодарского края от 22.06.2020 в отношении должника введена процедура реализации имущества гражданина сроком на шесть месяцев, утверждёна предложенная им кандидатура финансового управляющего его имуществом. Постановлением Пятнадцатого арбитражного апелляционного суда от 26.08.2020, оставленным без изменения постановлением Арбитражного суда Северо-Кавказского округа от 17.11.2020, вышеуказанное решение отменено в части утверждения финансового управляющего; вопрос направлен на новое рассмотрение в Арбитражный суд Краснодарского края. В кассационной жалобе, поданной в Верховный Суд Российской Федерации, заявитель просит отменить постановления судов апелляционной инстанции и округа, решение суда первой инстанции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суда первой инстанции и направляя вопрос на новое рассмотрение, апелляционный суд, руководствуясь статьёй 10 Гражданского кодекса Российской Федерации, статьями 7, 216 Федерального закона от 26.10.2002 № 127-ФЗ «О несостоятельности (банкротстве)», пунктом 8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исходил из наличия в действиях заявителя, прекратившего государственную регистрацию в качестве субъекта предпринимательской деятельности после извещения банка о предстоящем обращении в суд заявлением о банкротстве должника с целью лишения банка статуса заявителя по делу о банкротстве (в том числе, полномочий по представлению кандидатуры арбитражного управляющего или саморегулируемой организации), явных признаков злоупотребления правом.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Хагауджеву Мурату Исламовичу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