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Санкт-Петербургское государственное казенное учреждение "Имущество Санкт-Петербурга" (далее - Учреждение), обратилось в Арбитражный суд города Санкт-Петербурга и Ленинградской области с иском к обществу с ограниченной ответственностью "Виктори" (далее - Общество) о взыскании 843 757 руб. 90 коп. задолженности по договору на размещение нестационарного торгового объекта от 06.04.2016 N 17/НТО-06932(А) за период с 01.07.2017 по 30.09.2018 и 248 317 руб. 94 коп. неустойки по состоянию на 01.08.2018, а также о расторжении договора и выселении Общества с занимаемого объектом земельного участка, расположенного по адресу: Санкт-Петербург, Богатырский пр., д. 32. Решением Арбитражного суда города Санкт-Петербурга и Ленинградской области от 28.12.2019 с Общества в пользу Учреждения взыскано 1 092 075 руб. 84 коп., в том числе 843 757 руб. 90 коп. задолженности и 248 317 руб. 94 коп. неустойки; договор от 06.04.2016 N 17/НТО-06932(А) расторгнут. В удовлетворении иска в части выселения отказано, поскольку земельный участок освобожден Обществом, что подтверждается актом обследования земельного участка от 18.09.2019. Постановлением Тринадцатого арбитражного апелляционного суда от 05.08.2020 решение отменено: в части расторжения договора аренды от 06.04.2016 № 17/НТО-06932(А) в иске отказано; с Общества в доход федерального бюджета 23 921 руб. государственной пошлины. В остальной части решение оставил без изменения. Постановлением Арбитражного суда Северо-Западного округа от 11.11.2020 апелляционное постановление от 05.08.2020 оставлено без изменения.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ООО «Виктори» сообщало Комитету о намерении расторгнуть договор 21.06.2017, после чего неоднократно обращалось с подобными заявлениями 22.05.2018,01.10.2018. Комитетом дан единственный ответ 04.07.2017 о подготовке документов к расторжению. На дату окончания срока действия договора от 05.04.2019 Комитет не предпринял никаких действий, направленных на обследование земельного участка с целью удостовериться , что он туже освобожден. Бездействия Учреждения и Комитета по не рассмотрению заявления ООО «Виктори» является недобросовестным поведением, что является основанием к отказу в защите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между сторонами 06.04.2016 заключен договор N 17/НТО-06932(А) на размещение нестационарного торгового объекта (далее - НТО) на земельном участке по адресу: Санкт-Петербург, Богатырский пр., д. 32. Пунктом 2.1 договора срок его действия установлен с 06.04.2016 по 05.04.2019. В соответствии с пунктом 5.1 договор прекращает свое действие по окончании его срока, а также в любой другой срок по соглашению сторон. Согласно пункту 3.2.9 договора Общество обязано после окончания срока действия договора обеспечить освобождение места размещения НТО от расположенного на нем НТО. Общество 21.06.2017 обратилось в Комитет с заявлением о расторжении договора, на что получило ответ от 04.07.2017, согласно которому обращение было принято и после проверки фактического использования земельного участка должно было быть подготовлено соглашение о расторжении договора. Общество 22.05.2018 и 01.10.2018 обращалось в Учреждение с просьбой предоставить информацию по досрочному расторжению договора. Учреждение письмом от 30.11.2018 сообщило Обществу о проведенной 06.07.2017 проверке, в результате которой было установлено, что на земельном участке находится НТО, в связи с чем им не было подготовлено соглашение о расторжении договора, а также не произведен перерасчет задатка. В дальнейшем Учреждение обратилось с иском в суд в связи с неисполнением Обществом пункта 2.4 договора. Суд первой инстанции, исследовав представленные в дело доказательства, руководствуясь пунктом 1 статьи 614 , статьями 619 , 620 Гражданского кодекса Российской Федерации (далее- ГК РФ), признал исковые требования о взыскании задолженности и неустойки, а также о расторжении договора обоснованными, удовлетворив их частично. Апелляционный суд, установив, что договор аренды прекратился 05.04.2019 ввиду истечения срока, на который он был заключен, пришел к выводу, что требование о расторжении договора удовлетворению не подлежит и в этой части решение подлежит отмене. В остальной части суд апелляционной инстанции оставил решение без изменения, согласившись с выводами суда первой инстанции. При рассмотрении настоящего спора суды правомерно исходили из того, что на основании договора от 06.04.2016 N 17/НТО-06932(А) на размещение НТО у Общества возникли право пользования соответствующим земельным участком в указанных в договоре целях и обязанность вносить плату за такое пользование, в связи с чем к отношениям сторон применимы положения гражданского законодательства об аренде. Актом обследования земельного участка подтверждается его освобождение 18.09.2019, в связи с чем суды пришли к обоснованным выводам о том, что Общество по окончании срока действия договора не освободило занимаемый участок, что повлекло для него применительно к пункту 2 статьи 622 ГК РФ обязанность вносить плату за пользование земельным участком в спорный период. Ссылка на бездействие Учреждения в ответ на обращения Общества с предложением о расторжении договора, квалифицированное Обществом как злоупотребление правом со стороны собственника земельного участка, обоснованно отклонена судом апелляционной инстанции. Суд округа согласился с выводами суда апелляционной инстанции.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«Виктори»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Санкт-ПетербургСКОЕ ГОСУДАРСТВЕННОЕ КАЗЕННОЕ УЧРЕЖДЕНИЕ "ИМУЩЕСТВО Санкт-ПетербургА" (подробнее) Ответчики: ООО "Виктори" (подробнее) Иные лица: Межрайонная инспекция Федеральной налоговой службы №27 по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