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«Российский сельскохозяйственный банк» (далее – банк) обратился в суд с заявлением о признании должника несостоятельным (банкротом). Определением Арбитражного суда Ростовской области от 27.05.2020 введена процедура реструктуризации долгов гражданина, требования банка в размере 1 933 399 рублей 55 копеек признаны обоснованными и включены в третью очередь реестра требований кредиторов должника. Постановлением Пятнадцатого арбитражного апелляционного суда от 16.07.2020 вышеуказанное определение отменено, производство по делу прекращено. Постановлением Арбитражного суда Северо-Кавказского округа от 22.10.2020 отменено постановление апелляционного суда от 16.07.2020, определение суда первой инстанции от 27.05.2020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Письмом Верховного суда Российской Федерации от 12.01.2021 материалы дела № А53-41019/2019, касающиеся данного спора, были истребованы в Арбитражном суде Ростовской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положениями статей 213.1, 217 и 221 Федерального закона от 26.10.2002 № 127-ФЗ «О несостоятельности (банкротстве)», согласился с выводами суда первой инстанции о возможности возбуждения в отношении должника дела о банкротстве гражданина, указав, что Лукинов А.З. является поручителем по непогашенному требованию банка по обязательству своей супруги, которое не связано с предпринимательской деятельностью самого Лукинова А.З. как главы крестьянского (фермерского) хозяйства.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Лукинову Алексею Захаровичу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