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04.12.2019 удовлетворено заявление финансового управляющего имуществом должника Лазаренко Виктора Олеговича о привлечении закрытого акционерного общества «Дальком-аудит» (далее – специалист) для обеспечения осуществления полномочий финансового управляющего, с установлением размера оплаты услуг привлеченного специалиста 60 000 рублей единовременно за счёт сформированной конкурсной массы в деле о банкротстве должника. Должник обратился в суд с заявлением о пересмотре вышеуказанного определения суда первой инстанции от 04.12.2019 по вновь открывшимся обстоятельствам. Определением Арбитражного суда Приморского края от 30.06.2020, оставленным без изменения постановлениями Пятого арбитражного апелляционного суда от 17.08.2020 и Арбитражного суда Дальневосточного округа от 28.10.2020,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Приморского края.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309, 311 Арбитражного процессуального кодекса Российской Федерации, пунктом 1 статьи 20.3 Федерального закона от 26.10.2002 № 127-ФЗ «О несостоятельности (банкротстве)»,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заявителем обстоятельства были ему известны ранее, в связи с чем не могли служить основанием для пересмотра судебного акта. Отклоняя возражения заявителя, суды правомерно указали, что положения законодательства о банкротстве не содержат требований об обязательной аккредитации привлекаемых арбитражным управляющим лиц исключительно той саморегулируемой организацией, членом которой он является.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Качайло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