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"Анима Трейд" (далее – должник) его конкурсный управляющий заявил требование о признании недействительным решения собрания кредиторов должника от 22.01.2019. Определением суда первой инстанции от 29.03.2019 в удовлетворении заявления отказано. Постановлением суда апелляционной инстанции от 05.06.2019 названное определение отменено в части отказа в признании недействительным решения собрания кредиторов ООО "Анима Трейд" от 22.01.2019 по первому вопросу повестки с формулировкой: "Установить порядок ознакомления с материалами, подлежащими рассмотрению собранию кредиторов ООО "Анима Трейд" в помещении саморегулируемой организации арбитражных управляющих, членом которой является конкурсный управляющий ООО "Анима Трейд", в рабочие дни в период с 10-00 до 16-00 часов". В указанной части по делу принят новый судебный акт об удовлетворении требования заявителя. В кассационной жалобе, поданной в Верховный Суд Российской Федерации, общество "Торговый дом "Энерго"" указывает на нарушения в толковании и применении апелляционным судом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 для рассмотрения в судебном заседании отсутствуют. Разрешая спор и признавая недействительным решение собрания кредиторов об установлении порядка ознакомления с материалами, подлежащими рассмотрению собранию кредиторов ООО "Анима Трейд" в помещении саморегулируемой организации арбитражных управляющих, членом которой является конкурсный управляющий ООО "Анима Трейд", апелляционный суд исходил из того, что решение принято с превышением пределов компетенции собрания кредиторов, а также нарушает права и законные интересы конкурсного управляющего должника и кредиторов. Суд отметил, что принятие указанного решения представляет собой вторжение в сферу компетенции указанной саморегулируемой организации, при том, что указанная организация в ответ на запрос конкурсного управляющего должника о возможности проведения ознакомления с материалами собрания кредиторов ООО "Анима Трейд" непосредственно в помещении СОАУ "Континент" сообщала, что ни нормативно-правовыми актами, ни внутренними документами Союза не предусмотрена обязанность саморегулируемой организации обеспечивать ознакомление с материалами к собранию кредиторов непосредственно в ее помещении, вследствие чего исполнение запроса не представляется возможным. Кроме того, указанное решение нарушает законные права кредиторов на ознакомление с материалами к собранию кредиторов в связи с недопуском их в помещение СОАУ "Континент" указанной саморегулируемой организацией. При разрешении спора, апелляционный суд руководствовался статьей 12, пунктом 4 статьи 15 Федерального закона от 26.10.2002 N 127-ФЗ "О несостоятельности (банкротстве)", разъяснениями, изложенными в Обзоре судебной практики по вопросам, связанным с признанием недействительными решений собраний и комитетов кредиторов в процедурах банкротства, утвержденном Президиумом Верховного Суда Российской Федерации 26.12.2018. Оснований, по которым возможно не согласиться с выводами судов, заявителем не представлено. Доводы кассационной жалобы выводы суда не опровергают, не подтверждают существенных нарушений норм права, повлиявших на исход дела, и не являются достаточным основанием для пересмотра обжалуемого судебного акта в кассационном порядке.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Ассоциация "Союз Судебных Экспертов" (подробнее) а/у Галичевский Игорь Николаевич (подробнее) ГУ Управление ГИБДД МВД по Санкт-Петербургу и Ленинградской области (подробнее) ГУ Управление госавтоинспекции МВД РФ по г. Санкт-Петербург и Ленинградской области (подробнее) ГУ Управление по вопросам миграции МВД России по г.Санкт-Петербургу и Ленинградской области (подробнее) ЗАО "НАУЧНО-ПРОИЗВОДСТВЕННАЯ ФИРМА "БИОФАРМТОКС" (подробнее) к/у Галичевский Игорь Николаевич (подробнее) Межрайонный регистрационно-экзаменационный отдел ГИБДД №3 (подробнее) МИФНС №15 по Санкт-Петербургу (подробнее) НЕКОММЕРЧЕСКАЯ ОРГАНИЗАЦИЯ "ФОНД СОДЕЙСТВИЯ КРЕДИТОВАНИЮ МАЛОГО И СРЕДНЕГО БИЗНЕСА, МИКРОКРЕДИТНАЯ КОМПАНИЯ" (подробнее) НП "Коллегия профессиональных экспертов оценщиков "Сибирь" (подробнее) ОАО "Парус" (подробнее) ООО "Анима" (подробнее) ООО "Анима Трейд" (подробнее) ООО бывший Ген.директор "Анима Трейд" Мельников Э. Е. (подробнее) ООО "Бюро Инвестиционной оценки" (подробнее) ООО "Гранд-Альфа" (подробнее) ООО "ЗООКОМПАНИЯ №1" (подробнее) ООО "ЗООМАРКЕТ 1" (подробнее) ООО "Зоомаркет 2" (подробнее) ООО "Иванко" (подробнее) ООО "КОВЧЕГ СПБ" (подробнее) ООО Мельников Э.Е. бывший ген.директор "Анима тРейд" (подробнее) ООО "НПО Новые технологии" (подробнее) ООО "Роспартс" (подробнее) ООО "Сорсо-Стр" (подробнее) ООО "Страховая компания "Арсеналъ" (подробнее) ООО "Торговый дом "Энерго" (подробнее) ПАО "Промсвязьбанк" (подробнее) ПАО "Сбербанк России" (подробнее) Саморегулируемая организация арбитражных управляющих "Континент" (подробнее) Саморегулируемой организации арбитражных управляющих- Союз арбитражных управляющих "Континент" (подробнее) Управление Росреестра по СПб (подробнее) ФНС России Межрайонная инспекция №19 по Санкт-Петербургу (подробнее) ФНС России Межрайонная инспекция №21 по Санкт-Петербургу (подробнее) Последние документы по делу: Определение от 19 декабря 2024 г. по делу № А56-53396/2018 Определение от 21 октября 2020 г. по делу № А56-53396/2018 Определение от 20 октября 2020 г. по делу № А56-53396/2018 Определение от 15 октября 2020 г. по делу № А56-53396/2018 Определение от 12 октября 2020 г. по делу № А56-53396/2018 Определение от 10 февраля 2020 г. по делу № А56-53396/2018 Определение от 10 октября 2019 г. по делу № А56-53396/2018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