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Немчур Александр Николаевич обратился в суд с заявлением о привлечении Леонова Александра Николаевича, Кудряшова Даниила Александровича и Гудкова Сергея Анатольевича к субсидиарной ответственности по обязательствам должника, просил взыскать с них солидарно 64 568 335 рублей 24 копейки. Определением Арбитражного суда Оренбургской области от 19.02.2020, оставленным без изменения постановлениями Восемнадцатого арбитражного апелляционного суда от 20.08.2020 и Арбитражного суда Уральского округа от 11.11.2020, признано доказанным наличие оснований для привлечения указанных лиц к субсидиарной ответственности, рассмотрение заявления приостановлено до окончания расчётов с кредиторами. В кассационной жалобе, поданной в Верховный Суд Российской Федерации, заявитель просит отменить указанные судебные акты, отказать в удовлетворении заявления. 14.01.2021 от конкурсного управляющего должником поступил отзыв на кассационную жалобу в порядке, предусмотренном статьей 291.4 Арбитражного процессуального кодекса Российской Федерации.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отзыва таких оснований не установлено. Разрешая спор, суды, руководствуясь положениями статьи 10 Федерального закона от 26.10.2002 № 127-ФЗ «О несостоятельности (банкротстве)» (в актуальной редакции), исходили из доказанности совокупности условий, необходимых для привлечения Леонова А.Н., Кудряшова Д.А. и Гудкова С.А., являвшихся контролирующими должника лицами, к субсидиарной ответственности, указав на конкретные действия указанных лиц, направленные на причинение вреда должнику и его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о том, что Леонов А.Н. не является контролирующим должника лицом, были предметом рассмотрения судов и получили надлежащую правовую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Леонову Александру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