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«АКБ «Инвестбанк», публичное акционерное общество «МТС-Банк» и конкурсный управляющий должником ФИО3 обратились в суд с заявлениями о привлечении закрытого акционерного общества «Инвестиции и Управление», Герца И.Э., ФИО2 и ФИО4 к субсидиарной ответственности по обязательствам должника. Определением Арбитражного суда города Москвы от 03.08.2018, оставленным без изменения постановлением Девятого арбитражного апелляционного суда от 01.10.2018, в удовлетворении требований отказано. Постановлением Арбитражного суда Московского округа от 24.01.2019 названные судебные акты отменены в части отказа в привлечении к субсидиарной ответственности Герца И.Э., ФИО2 и ФИО4, в отменённой части спор направлен на новое рассмотрение в Арбитражный суд города Москвы. В кассационной жалобе, поданной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в части, суд округа, руководствуясь положениями статей 15 , 168 , 270 Арбитражного процессуального кодекса Российской Федерации, статьи 4 Гражданского кодекса Российской Федерации, статьи 10 Федерального закона от 26.10.2002 № 127-ФЗ «О несостоятельности (банкротстве)», исходил из неполного исследования судами обстоятельств,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мотивировать вывод о пропуске конкурсными кредиторами сроков исковой давности, а также в полном объеме оценить доводы инициаторов обособленного спора.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по доводам жалобы не имеется. При новом рассмотрении заявители не лишены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 в части, а вопрос об удовлетворении либо отказе в удовлетворении части требований не был окончательно разрешён.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"ГСК" "Югория" (подробнее) Ассоциации СОАУ ЦААУ (подробнее) Ассоциация СРО "Центральное агентство арбитражных управляющих" (подробнее) ЗАО "Инвестиции и управление" (подробнее) ЗАО "Инвестиции и Управление" в лице к/у Игнатова А.М. (подробнее) ИФНС №49 по г.Москве (подробнее) ИФНС России №49 по г.Москве (подробнее) К/у Анохин Д.Н. (подробнее) К/у Игнатов А.М. (подробнее) ОАО АКБ "Инвестбанк" (подробнее) ОАО К/У АКБ "Инвестбанк" (подробнее) ООО "Арманд Премиум" (подробнее) ООО Арманд Сити (подробнее) ООО "АРМАНД У МЕТРО ОКРУЖНАЯ" Таекина М.Т. (подробнее) ООО Конкурсный управляющий АРМАНД-ПРЕМИУМ Анохин Д.Н. (подробнее) ООО "Лексима аудит" (подробнее) ПАО "МТС-Банк" (подробнее) ПАО "Сбербанк Росии" (подробнее) САУ "СРО "ДЕЛО" (подробнее) Таёкина Марина Тарасовна (подробнее) Управление Федеральной службы государственной регистрации, кадастра и картографии по Москве (подробнее) Последние документы по делу: Определение от 26 мая 2020 г. по делу № А40-187137/2015 Определение от 14 мая 2019 г. по делу № А40-187137/2015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