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23.09.2020,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предпринимателю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«Технострой»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ГОСУДАРСТВЕННОЕ БЮДЖЕТНОЕ ОБЩЕОБРАЗОВАТЕЛЬНОЕ УЧРЕЖДЕНИЕ ГОРОДА МОСКВЫ "ШКОЛА №1551" (подробнее) Ответчики: ЗАО "Технострой"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