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Назаров Дмитрий Иванович обратился в суд с заявлением о признании недействительным договора от 31.03.2016 купли-продажи земельного участка со строением, заключенного должником и обществом; применении последствий недействительности сделки в виде истребования у общества в конкурсную массу должника нежилого помещения общей площадью 1 270 кв.м., кадастровый номер 78:32:0001291:3788, и доли в размере 2/3 в праве собственности на земельный участок площадью 1736,5 кв.м. с кадастровым номером 78:32:0001291:2, расположенных в городе Санкт-Петербурге, соответственно, пер. Гривцова, д. 4, корп. 2, лит.А и наб. Мойки, дом 60, лит. Б. Определением Арбитражного суда города Санкт-Петербурга и Ленинградской области от 31.01.2020, оставленным без изменения постановлениями Тринадцатого арбитражного апелляционного суда от 06.07.2020 и Арбитражного суда Северо-Западного округа от 17.10.2020,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2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61.2, пунктом 1 статьи 61.6 Федерального закона от 26.10.2002 № 127-ФЗ «О несостоятельности (банкротстве)», установили, что результате совершения оспариваемой сделки должник утратил высоколиквидный актив в отсутствие разумного экономического обоснования и эквивалентного встречного предоставления, в связи с чем пришли к выводу о недействительности сделки, причинившей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«Лин Бизнес Системы»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