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«Азово-Черноморское экологическое научно- производственное предприятие «Сириус» обратилось в Арбитражный суд Краснодарского края с иском, уточненным в порядке статьи 49 Арбитражного процессуального кодекса Российской Федерации, о взыскании с акционерного общества «Каспийский трубопроводный консорциум-Р» 1 316 172 рублей 59 копеек задолженности и 155 420 рублей 39 копеек процентов за пользование чужими денежными средствами. Решением Арбитражного суда Краснодарского края от 30.04.2019 иск удовлетворен в части взыскания 1 208 595 рублей 64 копеек задолженности, 142 972 рублей 41 копейки процентов за пользование чужими денежными средствами, а также 25 455 рублей 44 копеек расходов по уплате госпошлины; в удовлетворении иска в остальной части отказано. Постановлением Пятнадцатого арбитражного апелляционного суда от 08.08.2020 решение суда первой инстанции изменено: иск удовлетворен в части взыскания 1 247 235 рублей 87 копеек задолженности, 146 813 рублей 2 91 копейки процентов за пользование чужими денежными средствами, а также 25 922 рублей расходов по уплате госпошлины; в остальной части решение суда первой инстанции оставлено без изменения. Арбитражный суд Северо-Кавказского округа постановлением от 13.10.2020 постановление суда апелляционной инстанции оставил без изменения. Акционерное общество «Каспийский трубопроводный консорциум-Р»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квалифицировав правоотношения сторон в качестве возмездного оказания услуг, установив, что услуги были оказаны надлежащим образом, оснований для снижения цены за оказанные услуги не имеется, сторонами каких-либо соглашений об изменении цены не заключалось, руководствуясь положениями статей 309, 310, 395, 702, 711, 779, 781 Гражданского кодекса Российской Федерации, суд апелляционной инстанции признал обоснованным требование истца об оплате оказанных услуг по согласованным сторонами ценам.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3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«Каспийский трубопроводный консорциум-Р»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