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публичным акционерным обществом «Промсвязьбанк» (далее – банк) в Арбитражный суд города Москвы предъявлен иск к иностранной компании Fintailor Investments Limited (далее – иностранная компания) о признании недействительными договоров купли продажи ценных бумаг № ДКП 141217-21 от 14.12.2017, № ДКП 141217-22 от 14.12.2017, № ДКП 141217-23 от 14.12.2017, № ДКП 141217-24 от 14.12.2017, № ДКП 141217-25 от 14.12.2017, № ДКП 141217-26 от 14.12.2017 и применении последствий недействительности сделок. К участию в деле в качестве третьего лица, не заявляющего самостоятельных требований относительно предмета спора, привлечен Центральный Банк Российской Федерации. В рамках данного дела арбитражным судом рассмотрено заявление банка о принятии обеспечительных мер в виде ареста денежных средств, находящихся на счетах иностранной компании в Кипрском филиале банка, в размере 1 678 733 120,25 рублей по счету № 40807810109000000498; 69 394 764,55 USD по счету № 40807840609000000599; 24 452 362,00 EUR по счету № 40807978109000000534. Определением Арбитражного суда города Москвы от 15.02.2018, оставленным без изменения постановлением Девятого арбитражного суда от 03.05.2018, в удовлетворении заявления о принятии обеспечительных мер отказано. Постановлением Арбитражного суда Московского округа от 14.08.2018 определение от 15.02.2018 и постановление от 03.05.2018 отменены; заявление о принятии обеспечительных мер удовлетворено. При принятии данного постановления арбитражным судом округа, исходя из положений статей 90 - 100 Арбитражного процессуального кодекса Российской Федерации (далее – Кодекс), сделан вывод о подтвержденности материалами настоящего дела необходимости принятия испрашиваемой банком конкретной обеспечительной меры, и всем возражениям иностранной компании дана надлежащая правовая оценка. Выводы окружного суда в достаточной степени мотивированы в постановлении от 04.08.2018; оснований для иных выводов не имеется. Постановление от 04.08.2018 принято в соответствии правовыми нормами, закрепленными в главе 8 Кодекса. При названных условиях не имеется оснований, предусмотренных положениями статей 291.1-291.15 Кодекса, для пересмотра постановления от 14.08.2018 в Судебной коллегии по экономическим спорам Верховного Суда Российской Федерации в порядке кассационного производства. Учитывая изложенное и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иностранной компании Fintailor Investments Limited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ПАО "Промсвязьбанк" (подробнее) Ответчики: ФИНТЕЙЛОР ИНВЕСТМЕНТС ЛИМИТЕД (подробнее) Иные лица: De Officier van Justitie (подробнее) Permanent Secretary Ministry of Justice and Public Order (подробнее) Судьи дела: Золотова Е.Н. (судья) (подробнее) Последние документы по делу: Определение от 18 января 2021 г. по делу № А40-11948/2018 Определение от 22 июля 2019 г. по делу № А40-11948/2018 Определение от 29 ноября 2018 г. по делу № А40-11948/2018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