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Наместникова Е.К.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Наместниковой Е.К.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Наместниковой Евгении Константиновны удовлетворить. Срок подачи кассационной жалобы на решение Арбитражного суда Забайкальского края от 20.01.2020, постановление Четвертого арбитражного апелляционного суда от 09.06.2020 и постановление Арбитражного суда Восточно-Сибирского округа от 23.10.2020 по делу № А78-11318/2019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