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Хабаровского края от 25.05.2020, постановление Шестого арбитражного апелляционного суда от 27.07.2020 и постановление Арбитражного суда Дальневосточного округа от 21.10.2020 по делу №А73-17144/2015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