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Антонов Алексей Андреевич обратился в суд с заявлением о признании недействительной сделкой договора купли-продажи квартиры от 14.09.2018, заключенного между должником и Завитаевым Д.А., а также договора от 29.03.2019, заключенного между Завитаевым Д.А. и Морозовым Сергеем Александровичем. Определением Арбитражного суда Московской области от 27.12.2019, оставленным без изменения постановлениями Десятого арбитражного апелляционного суда от 21.05.2020 и Арбитражного суда Московского округа от 07.09.2020, заявление удовлетворено, применены последствия их недействительности в виде обязания Морозова С.А. возвратить в конкурсную массу должника жилое помещение, общей площадью 71,6 кв. м, по адресу: г. Москва, ул. Искры, д. 1, кв. 86, кадастровый номер 77:02:0015003:4478, а также аннулирования записи от 16.04.2019 № 77:02:0015003:4478-77/009/2019-5 о государственной регистрации права собственности Морозова С.А. на указанное жилое помещение.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61.2 Федерального закона от 26.10.2002 № 127-ФЗ «О несостоятельности (банкротстве)», установив совершение взаимосвязанных сделок в пределах периода подозрительности с противоправной целью при наличии признаков несостоятельности должника и отсутствии надлежащих доказательств наличия встречного предоставления,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Завитаеву Даниилу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