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«Стэл» (далее – общество)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административный орган) о признании незаконным и отмене постановления от 17.05.2019 № 397/03/2019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Решением Арбитражного суда города Москвы от 12.12.2019, оставленным без изменения постановлением Девятого арбитражного 2 апелляционного суда от 18.02.2020, обществу отказано в удовлетворении заявления. Арбитражный суд Московского округа постановлением от 22.06.2020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28.09.2020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17.05.2019 № 397/03/2019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700 000 рублей.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на принадлежащем обществу на праве собственности земельном участке с видом разрешенного использования – для эксплуатации складских помещений и административных 3 зданий и сооружений расположены принадлежащие обществу на праве собственности нежилые здания и строения, которые используются обществом как в указанных целях, так и частично для размещения магазина, кафе и пункта общественного питания, что не соответствует сведениям о виде разрешенного использования земельного участка – для эксплуатации складских помещений и административных зданий и сооружений,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суды пришли к выводу об использовании обществом земельного участка не в соответствии с видом разрешенного использования. На основании изложенного суды пришли к выводу о наличии в действиях общества состава административного правонарушения, ответственность за которое установлена частью 1 статьи 8.8 КоАП РФ, и признали правомерным оспариваемое постановление административного органа, отказав обществу в удовлетворении заявления.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согласно положениям пункта 2 статьи 7 Земельного кодекса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 Согласно пункту 9 статьи 1, подпунктам 2 и 6 статьи 30 Градостроительного кодекса Российской Федерации (далее – ГрК РФ) разрешенное использование земельных участков определяется градостроительным регламентом, утвержденным в составе правил землепользования и застройки. В соответствии с пунктом 1 статьи 37 ГрК РФ разрешенное использование земельных участков и объектов капитального строительства может быть следующих видов: 1) основные виды разрешенного использования; 2) условно разрешенные виды использования;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В силу пункта 4 статьи 37 ГрК РФ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4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пункту 3.3.4 Правил землепользования и застройки города Москвы, утвержденных постановлением Правительства Москвы от 28.03.2017 № 120-ПП (далее – Правила № 120-ПП), вспомогательными видами разрешенного использования земельных участков и объектов капитального строительства для всех территориальных зон, за исключением территориальных зон, указанных в пункте 3.3.6 настоящих Правил, являются виды разрешенного использования с кодами 1.14.0 (N 1), 3.1.2 (N 3), 3.1.3 (N 4), 3.2.2 (N 6), 3.2.3 (N 7), 3.2.4 (N 8), 3.3.0 (N 9), 3.4.1.0 (N 11), 3.5.1.0 (N 13), 3.5.2.0 (N 14), 3.6.1 (N 15), 3.6.2 (N 16), 3.7.1 (N 18), 3.8.1 (N 20), 3.8.2 (N 21), 3.9.2 (N 23), 3.10.1.0 (N 24), 4.1.0 (N 27), 4.3.0 (N 29), 4.4.0 (N 30), 4.5.0 (N 31), 4.6.0 (N 32), 4.8.0 (N 36), 4.10.0 (N 38), 5.1.2 (N 40), 5.1.3 (N 41), 5.1.4 (N 42), 2.7.1.0 (N 58), 3.1.1 (N 59), 3.9.1.0 (N 60), 4.9.0 (N 64), 4.9.1.4 (N 67), 6.9.0 (N 79), 8.3.0 (N 87), 7.4.2 (N 112), если иное не установлено требованиями нормативов градостроительного проектирования, технических регламентов, иными обязательными требованиями, предусмотренными законодательством Российской Федерации. Пунктом 3.3.5 Правил № 120-ПП предусмотрено, что применение вспомогательных видов разрешенного использования допускается при соблюдении следующих условий: 1) вспомогательные виды разрешенного использования должны быть выбраны из числа видов, не установленных в качестве основных или условно разрешенных видов использования для территориальной зоны, в которой находится земельный участок; 2) вспомогательный вид разрешенного использования не может реализовываться без реализации основного вида разрешенного использования и должен осуществляться только совместно с разрешенными основными и (или) условно разрешенными видами использования земельных участков или объектов капитального строительства; 3) в случае если выбранный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 или объекта капитального строительства); 5 4) в случае если установленные основные, условно разрешенные виды использования предусматривают размещение объектов капитального строительства, то суммарная доля общей площади всех объектов капитального строительства вспомогательных видов разрешенного использования в пределах земельного участка должна составлять не более 25% от суммарной общей площади всех объектов капитального строительства, включая площадь подземных частей зданий, сооружений, возможных к размещению (сохранению, реконструкции, строительству) в пределах земельного участка, если иное не установлено требованиями нормативов градостроительного проектирования, технических регламентов, иными обязательными требованиями, предусмотренными законодательством Российской Федерации. Таким образом, поскольку спорный земельный участок не отнесен к территориальным зонами, указанным в пункте 3.3.6 Правил № 120-ПП, вспомогательные виды разрешенного использования с кодами 4.3.0 – 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4.4.0 – размещение объектов капитального строительства, предназначенных для продажи товаров, торговая площадь которых составляет до 5000 кв. м.; 4.6.0 – размещение объектов капитального строительства в целях устройства мест общественного питания (рестораны, кафе, столовые, закусочные, бары) могут осуществляться совместно с основным видом разрешенного использования – для эксплуатации складских помещений и административных зданий и сооружений, при условии соблюдения требований, предусмотренных пунктом 3.3.5 Правил № 120-ПП. Учитывая, что суммарная доля общей площади помещений, используемых для размещения кафе и магазина составляет менее 25% от общей площади принадлежащих обществу зданий, расположенных на спорном земельном участке, общество полагает, что размещение на этом земельном участке наряду с объектами, используемыми в соответствии с основным видом разрешенного использования, таких объектов как магазин, кафе и пункт общественного питания свидетельствует об использовании обществом земельного участка в соответствии с основным видом разрешенного использования и допустимыми по отношению к нему вспомогательными видами разрешенного использования земельного участка, совместное осуществление которых не требует дополнительных разрешений и согласования. 6 Отсутствие в ЕГРН сведений о вспомогательных видах разрешенного использования земельного участка, по мнению общества, не образует состав правонарушения, предусмотренного частью 1 статьи 8.8 КоАП РФ. Учитывая изложенное, общество полагает, что в его действиях отсутствует состав правонарушения, ответственность за которое установлена частью 1 статьи 8.8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«Стэл»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