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«Донская транспортная компания – Юг» обратилось в Арбитражный суд Ростовской области с иском о взыскании с общества с ограниченной ответственностью «Московская угольная энергетическая компания» 1 365 000 рублей неосновательного обогащения и 120 978 рублей 32 копеек убытков по договору транспортной экспедиции от 30.07.2018 № 2018/ПВ-Ав07/24. Решением Арбитражного суда Ростовской области от 28.01.2019 иск удовлетворен. На основании вступившего в законную силу решения суда заявителю выдан исполнительный лист серии ФС № 028847033 от 12.03.2019. Определением Арбитражного суда Ростовской области от 02.04.2019 с ООО «Московская угольная энергетическая компания» в пользу ООО «Донская транспортная компания – Юг» взыскано 43 000 рублей расходов на оплату услуг представителя. 2 На основании вступившего в законную силу определения суда взыскателю выдан исполнительный лист серии ФС № 031802937 от 16.05.2019. ООО «Донская транспортная компания – Юг» обратилось в Арбитражный суд Ростовской области с заявлением об обращении взыскания на денежные средства ООО «Московская угольная энергетическая компания», находящиеся на едином лицевом счете № 1005814530 Московского территориального центра фирменного транспортного обслуживания – филиала ОАО «РЖД», в пределах суммы 1 556 838 рублей 32 копеек. Определением Арбитражного суда Ростовской области от 20.10.2019 заявление об обращении взыскания на имущество должника, находящееся у третьего лица, удовлетворено. Постановлением Пятнадцатого арбитражного апелляционного суда от 31.01.2020 определение суда первой инстанции отменено и в удовлетворении заявления об обращении взыскания на имущество должника, находящееся у третьего лица, отказано. Арбитражный суд Северо-Кавказского округа постановлением от 31.07.2020 постановление суда апелляционной инстанции оставил без изменения. Общество с ограниченной ответственностью «Донская транспортная компания – Юг»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68, 69, 77 Федерального закона от 02.10.2007 № 229-ФЗ «Об исполнительном производстве», 3 пунктом 61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 апелляционной инстанции пришел к выводу о том, что денежные средства, учитываемые на едином лицевом счете ответчика, открытом ОАО «РЖД» в рамках Соглашения об организации расчетов от 08.06.2018 № 451/01-18-С, не являются имуществом должника, на которое возможно обратить взыскание в порядке, установленном статьей 77 Закона об исполнительном производстве, поскольку соглашение является действующим и указанные денежные средства являются предварительной оплатой, внесенной должником по договору с ОАО «РЖД», из суммы которой списываются денежные средства в оплату услуг, оказанных ОАО «РЖД».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«Донская транспортная компания –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