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30.01.2020, оставленным без изменения постановлением Пятнадцатого арбитражного апелляционного суда от 29.05.2020, заявленные требования удовлетворены. Постановлением Арбитражного суда Северо-Кавказского округа от 09.09.2020 решение суда первой инстанции и постановление суда апелляционной инстанции отменены, дело направлено на новое рассмотрение в Арбитражный суд Краснодарского края. В кассационной жалобе, поданной в Верховный Суд Российской Федерации, предприятие,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Краснодарского края от 15.11.2010 по делу № А32-7819/2008-38/234-Б предприятие признано несостоятельным (банкротом), в отношении него открыто конкурсное производство. ООО «АЛК Капитал» проведена оценка имущества предприятия и 17.07.2019 подготовлен отчет об оценке рыночной стоимости имущества №254645R1. Указанный отчет заказчика включен в Единый федеральный реестр сведений о банкротстве 22.07.2019. Поскольку заказчик является государственным унитарным предприятием, отчет об оценке имущества направлен в территориальное управление для подготовки мотивированного заключения. По результатам рассмотрения отчета территориальным управлением выдано отрицательное заключение от 26.08.2019 №23-ЕЛ-07/14920. Не согласившись с указанным заключением, предприятие обратилось в арбитражный суд. Удовлетворяя заявленные требования, суды первой и апелляционной инстанций, руководствуясь положениями Федерального закона «О несостоятельности (банкротстве)» от 26.10.2002 №127-ФЗ (далее - Закон о банкротстве), Федерального закона от 29.07.1998 № 135-ФЗ «Об оценочной деятельности в Российской Федерации», Федеральными стандартами оценки «Требования к отчету об оценке (ФСО № 3)», утвержденными приказом Минэкономразвития России от 20.05.2015 № 299), и «Оценка недвижимости (ФСО № 7)», утвержденным приказом Минэкономразвития России от 25.09.2014 № 611, пришли к выводу о том, что оспоренное заключение не соответствует действующему законодательству, препятствует реализации имущества должника и дальнейшему расчету с кредиторами. Отменяя судебные акты и направляя дело на новое рассмотрение, суд округа указал, что судебные инстанции не проверили наличие у конкурсного управляющего обязанности привлечь оценщика для определения стоимости имущества должника, не обосновали наличие у территориального управления обязанности подготовить положительное заключение по отчету оценщика, не рассмотрели вопрос о необходимости проведения судебной экспертизы.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предприятия,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берегоукрепительных и противооползневых работ г. Сочи»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ФГУП УБПР Сочи (подробнее) ФГУП "УПРАВЛЕНИЕ БЕРЕГОУКРЕПИТЕЛЬНЫХ И ПРОТИВООПОЛЗНЕВЫХ РАБОТ Г.СОЧИ" (подробнее) Ответчики: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(подробнее) МРТУ Росимущества в Кк и РА (подробнее) ТУ ФАУГИ МТУ Росимущества в КК и РА (подробнее) Иные лица: КУ ФГУИ "УБПР г. Сочи" Гладков М. Н. (подробнее) ООО "АЛК Капитал"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