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потребительский кооператив «Предприниматели рынка «Фиолентовский» (далее – кооператив) обратился в Арбитражный суд города Севастополя с заявлением к Управлению государственной регистрации права и кадастра Севастополя (далее – административный орган) о признании незаконным и отмене постановления от 15.06.2018 о привлечении к административной ответственности, предусмотренной статьей 7.1 Кодекса Российской Федерации об административных правонарушениях. К участию в деле в качестве третьих лиц, не заявляющих самостоятельные требования, привлечены ФИО1, ФИО2, ФИО3, ФИО4, ФИО5, ФИО6, Департамент по имущественным и земельным отношениям города Севастополя, общество с ограниченной ответственностью «Рынок «Стрелецкий» (далее – общество). Вступившим в законную силу решением Арбитражного суда города Севастополя от 03.12.2018 кооперативу отказано в удовлетворении заявления. Общество, участвовавшее в деле в качестве третьего лица, не заявляющего самостоятельных требований относительно предмета спора, обратилось в суд заявлением, с учетом дополнения к нему, о взыскании с кооператива судебных расходов в размере 115 000 рублей. Определением Арбитражного суда города Севастополя от 28.10.2019 с кооператива в пользу общества взыскано 85 000 рублей судебных расходов, в удовлетворении остальной части требований обществу отказано. Постановлением Двадцать первого арбитражного апелляционного суда от 27.02.2020 определение суда первой инстанции в части взыскания в пользу общества 85 000 рублей судебных расходов отменено, в удовлетворении заявления обществу в этой части отказано, в остальной части определение суда оставлено без изменения. Арбитражный суд Центрального округа постановлением от 23.06.2020 оставил без изменения постановление суда апелляционной инстанции от 27.02.2020.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 и направить дело на новое рассмотрение в суд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доказательства, суд апелляционной инстанций установил, что общество на досудебной стадии по делу об административном правонарушении, возбужденному в отношении кооператива, в качестве его участника не привлекалось, основная доказательственная база, обосновывающая позицию административного органа, была сформирована до подачи кооперативом заявления в суд, а представление в рамках судебного дела его участниками дублирующихся документов не изменило существо изначально приведенной и обоснованной административным органом позиции на досудебной стадии по делу об административном правонарушении. Руководствуясь положениями статей 101 , 106 и части 5.1 статьи 110 Арбитражного процессуального кодекса Российской Федерации, суд апелляционной инстанции пришел к выводу об отсутствии оснований для удовлетворения заявления общества о взыскании спорных судебных расходов. Суд округа согласился с указанными выводами и оставил без изменения постановление суда апелляционной инстанции. По смыслу положений части 1 статьи 291.1 , части 7 статьи 291.6 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Изложенные обществом доводы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"ПРЕДПРИНИМАТЕЛИ РЫНКА "ФИОЛЕНТОВСКИЙ" (подробнее) Иные лица: Департамент по имущественным и земельным отношениям города Севастополя (подробнее) Управление государственной регистрации права и кадастра Севастополя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