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жалобой, в которой просила признать незаконными действия конкурсного управляющего ФИО2 (далее – конкурсный управляющий) и включить её требования в размере 181 578 рублей 03 копеек в текущие платежи. Определением Арбитражного суда Самарской области от 16.10.2018, оставленным без изменения постановлениями Одиннадцатого арбитражного апелляционного суда от 05.12.2018 и Арбитражного суда Поволжского округа от 11.03.2019,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 20.3, 134, 183.16, 183.26 Федерального закона от 26.10.2002 № 127-ФЗ «О несостоятельности (банкротстве)», исходили из отсутствия доказательств ненадлежащего исполнения конкурсным управляющим ФИО2 возложенных на неё обязанностей, повлекших нарушение прав должника и его кредиторов, обоснованно указав при этом, что очерёдность удовлетворения требования заявителя в составе третьей очереди установлена вступившим в законную силу судебным актом, в связи с чем, оснований для самостоятельного определения управляющим иной очерёдности не имелось.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11ААС (подробнее) А.А.Кондрашина (подробнее) А.А.Турыкин (подробнее) А.Бергалиев (подробнее) А.В.Васякин (подробнее) Авдеева (Коткова) Виктория Сергеевна (подробнее) А.В.Лебедев (подробнее) Автономная некоммерческая организация "Тольятинская Лаборатория Судебной Экспертизы" (подробнее) Автосалон РЕНОМ (подробнее) А.Г.Десяткин (подробнее) Аглямзянова Р (подробнее) А.Г.Шиянова (подробнее) Адвокатская контора "Ваше право" (подробнее) Администрация г.о.Оренбург (подробнее) АДМИНИСТРАЦИЯ Г. ОРЕНБУРГА (подробнее) Администрация города Оренбург (подробнее) Администрация города Тулы (подробнее) Администрация г. о. "Ухта" (подробнее) Администрация муниципального образования "город Сарато" (подробнее) Администрация муниципального образования городского округа "Ухта" (подробнее) А.Д.Шако (подробнее) Азиатско-Тихоокеанский Банк (подробнее) Айви Банк (подробнее) Акинин А .А. (подробнее) Акишева (Юзвик)О.В. (подробнее) Алехина Екатерина (подробнее) Алёхина светлана Витальевна (подробнее) Алиярова Ю.А. представитель Печнина Г.Ю. (подробнее) Алтабаева Р.М. (представитель Талипова Г.Г.) (подробнее) А.М.Карасев (подробнее) А.Н.Косарев (подробнее) АНО "НИИ судебной экспертизы" (подробнее) АНО "НИИ СЭ" (подробнее) АНО НИ Судебной экспертизы (подробнее) АНО "Саранская лаборатория судебных экспертиз" (подробнее) АНО "Судебно-экспертный центр" (подробнее) АНО "СУДЕБНО-ЭКСПЕРТНЫЙ ЦЕНТР" г.Ростов - на-Дону (подробнее) АНО "Тольяттинская лаборатория судебной экспертизы" (подробнее) АНО Центр Судебных Экспертиз (подробнее) АНО " Экспертная специализированная организация " Региональный центр экспертизы по Приволжскому округу- Уфа" (подробнее) АНО "ЭСО "РЦЭ ПО-Ульяновск" (подробнее) АО "Агентство по ипотечному жилищному кредитованию" (подробнее) АО "АИЖК" (подробнее) АО Айви Банк (подробнее) АО Банк "Венец" (подробнее) АО "Газпромбанк" (подробнее) АО "ГАЗПРОМ ГАЗОРАСПРЕДЕЛЕНИЕ ЧЕЛЯБИНСК" (подробнее) АО "Гамма-Т" (подробнее) АО "ГУТА-страхование" (подробнее) АО КБ "Агропромкредит" (подробнее) АО "Кредит Европа Банк" (подробнее) АО "Лада-Сервис" (подробнее) АО "МЕТАЛЛУРГИЧЕСКИЙ КОММЕРЧЕСКИЙ БАНК" (подробнее) АО "Новгород-Лада" (подробнее) АО "Райфафазенбанк" (подробнее) АО "Райффайзенбанк" (подробнее) АО "Российский сельскохозяйственный банк" (подробнее) АО Ростовский Филиал ЮниКредит Банк (подробнее) АО "СГ "МСК" (подробнее) АО "Страховая группа МСК" (подробнее) АО "Тайота Банк" (подробнее) АО " ТЕСТПРИБОР" (подробнее) АО "Тойота Банк" (подробнее) АО " ФиаБанк" (подробнее) АО "ФОРУС Банк" (подробнее) АО "ЭСО "РЦЭ ПО-Ульяновск" (подробнее) АО "ЮниКредит Банк" (подробнее) АО "ЮУ КЖСИ" (подробнее) Арбитражный суд Поволжского окрула (подробнее) Ассоциация "КМ СРО АУ "Единство" (подробнее) Афанасьев В.А.представитель Нистратова О.А. (подробнее) А.Ф.Якунин (подробнее) Ахмадулаев Нематулло (подробнее) А.Я.Сафронова (подробнее) Банк Кузнецкий (подробнее) Банк союз (подробнее) Бачурина анна григорьевна (подробнее) Баширов А .В. (подробнее) Белорецкий межрайонный суд Республики Башкортостан (подробнее) БехтереваМ.Б. (подробнее) Бийский городской суд Алтайского края (подробнее) Верх-Исетский районный суд г. Екатеринбурга (подробнее) Верх-Исетский районный суд города еатеринбурга (Судья Н.А.Нецветаева) (подробнее) В.И.Терешкин (подробнее) ВОООО "ВОА" (подробнее) Гаджиев Низам Видади Оглы (подробнее) Гаджиев Низами Видади Оглы (подробнее) Гайфуллина Ж,Р. (подробнее) Гасанов Камандар Амирхан оглы (подробнее) ГК "Агентство по страхованию вкладов" (подробнее) Департамент по охране, контролю и регулированию использования животного мира Свердловской области (подробнее) ДЕПАРТАМЕНТ УПРАВЛЕНИЯ ИМУЩЕСТВОМ ГОРОДСКОГО ОКРУГА САМАРА (подробнее) Донской городской суд Тульской области (подробнее) ЗАО АКБ "Бенифит-Банк" (подробнее) ЗАО "Компания ТрансТелеКом" (подробнее) ЗАО "ЮниКредитБанк" (подробнее) Инспекция Федеральной налоговой службы по Красноглинскому району г.Самары (подробнее) Инспекция Федеральной налоговой службы по Октябрьскому району г.Самары (подробнее) ИП Иванов Владимир Иванович (подробнее) ООО "Страховая группа "КОМПАНЬОН" (подробнее) Последние документы по делу: Определение от 26 октября 2020 г. по делу № А55-16267/2015 Определение от 19 ноября 2019 г. по делу № А55-16267/2015 Определение от 1 июля 2019 г. по делу № А55-16267/2015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