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12.09.2019 в удовлетворении исковых требований о взыскании задолженности и неустойки отказано; требование о расторжении договора оставлено без рассмотрения. Постановлением Седьмого арбитражного апелляционного суда от 28.01.2020 решение суда отменено в части оставления требования о расторжении договора без рассмотрения, в удовлетворении данного требования отказано; в остальной части решение оставлено без изменения. Арбитражный суд Западно-Сибирского округа постановлением от 16.06.2020 постановление апелляционного суда оставил без изменения. В кассационной жалобе агентство просит о пересмотре судебных актов за исключением вывода апелляционного суда о необоснованности заявления ответчика о фальсификации договора об оказании возмездных услуг, ссылаясь на оставление без рассмотрения его ходатайств, соблюдение срока исковой давности и наличие права на иск.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Истечение срока исковой давности, о применении которой заявил ответчик, является самостоятельным основанием для отказа в иске (статья 199 Гражданского кодекса Российской Федерации). Учитывая, что договором об оказании возмездных услуг от 13.01.2012 № ГП-13/2012 предусмотрена помесячная оплата услуг и агентство требует их оплаты за период с 13.01.2012 по 30.07.2012, отказ в иске в связи с истечением срока исковой давности соответствует статьям 196 , 200 Гражданского кодекса Российской Федерации. Остальные доводы не влияют на существо судебных актов, поэтому не требуют обсуждения.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«Частная охранная организация «Агентство безопасности «Профессионал-5 «Эдельвейс»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ЧАСТНАЯ ОХРАННАЯ ОРГАНИЗАЦИЯ АГЕНТСТВО БЕЗОПАСНОСТИ "ПРОФЕССИОНАЛ-5 "ЭДЕЛЬВЕЙС" (подробнее) Ответчики: ООО "Глория три М" (подробнее) Иные лица: Адресное бюро УВД НСО (подробнее) АНО "НИИСЭ" (подробнее) Арбитражный суд Западно-Сибирского округа (подробнее) ГУ МВД России по г.москве (подробнее) ГУ УВМ МВД России по Новосибирской области Отделение адресно-справочной работы (подробнее) Отдел УФМС России по г. Москве по району Дмитровский (подробнее) Седьмой арбитражный апелляционный суд (подробнее) ТП №3 в г. Подольск ОУМФС России по Московской области в г. Подольск (подробнее) ФКУ НПО "СТиС" МВД России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