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являясь акционером закрытого акционерного общества «Содружество» (далее – Общество), обратилась в Арбитражный суд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ФИО2, ФИО3, обществу с ограниченной ответственностью (далее – ООО) «Финэкс» о применении последствий недействительности ничтожных сделок - договоров купли-продажи от 26.05.2017, 07.08.2017 и 07.11.2019 доли в размере 100% в уставном капитале ООО «Новгородская лесопромышленная компания «Содружество» (далее – Компания), путем возвращения названной доли в собственность Общества. К участию в деле в качестве третьих лиц, не заявляющих самостоятельных требований относительно предмета спора, привлечены Компания, Межрайонная инспекция Федеральной налоговой службы № 9 по Новгородской области, арбитражный управляющий ФИО4. Решением Арбитражного суда города Санкт-Петербурга и Ленинградской области от 05.12.2019, оставленным без изменения постановлением Тринадцатого арбитражного апелляционного суда от 12.03.2020 и постановлением Арбитражного суда Северо-Западного округа от 13.07.2020,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суды должным образом не исследовали и не оценили приведенные доводы относительно обстоятельств выдачи доверенности от 28.09.2015, на основании которой представителем Общества был заключен договор купли-продажи доли от 26.05.2017; неправомерно отказали в удовлетворении заявленных ходатайств.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является акционером Общества. Между Обществом (продавцом) и ФИО2 (покупателем) 26.05.2017 был заключен договор купли-продажи, в соответствии с которым продавец обязался продать, а покупатель - принять и оплатить долю, составляющую 100% уставного капитала Компании. Договор от 26.05.2017 от имени Общества подписан представителем ФИО5 на основании доверенности, выданной и удостоверенной 28.09.2015 нотариусом нотариального округа ФИО6, зарегистрированной в реестра за № 1-0-2289. В пункте 3.2 договора от 26.05.2017 цена доли определена в сумме 20 000 000 рублей. Названный договор нотариально удостоверен; на основании заявления нотариуса 19.06.2017 в Единый государственный реестр юридических лиц была внесена запись о принадлежности доли ФИО2 ФИО2 и ФИО3 07.08.2017 заключили договор купли- продажи, на основании которого доля была отчуждена в пользу последнего. В дальнейшем в соответствии с договором купли-продажи от 07.11.2019 доля была отчуждена ФИО7 в пользу ООО «Финэкс». ФИО1, являясь акционером Общества и действуя в его интересах, считая, что договор купли-продажи от 26.05.2017 имеет признаки крупной сделки, не одобренной в установленном порядке, и заключен от имени Общества неуполномоченным лицом, а также указывая на то, что договоры от 26.05.2017, 07.08.2017 и 07.11.2019 являются взаимосвязанными и притворными сделками,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166 , 167 , 168 , 170 , 173.1 , 174 , 184 Гражданского кодекса Российской Федерации, статьей 79 Федерального закона от 26.12.1995 № 208-ФЗ «Об акционерных обществах», разъяснениями, изложенными в пунктах 87, 88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не установив признаков притворности сделок, учитывая при этом, что оспариваемые договоры сторонами исполнялись, а лицами, приобретшими долю, реализовывались права участника Компании. Заключение договора купли-продажи доли, как крупной сделки, было одобрено общим собранием акционеров Общества, оформленным протоколом от 26.05.2017 № 26/05-2017; договор от 26.05.2017 подписан от имени Общества ФИО5 на основании нотариально удостоверенной доверенности от 28.09.2015.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ЗАО " СОДРУЖЕСТВО" (подробнее) Иные лица: АО "Альфа- Банк" (подробнее) ГУ МВД по Санкт-Петербургу и Ленинградской области (подробнее) Межрайонная инспекция Федеральной налоговой службы №26 по Санкт-Петербургу (подробнее) НОТАРИУС МАКСИМОВА АЛЛА СЕРГЕЕВНА (подробнее) ООО "Гильдия экспертов Северо - Запада" (подробнее) ООО "Новая Оценочная Компания" (подробнее) ООО "Союз экспертов ДОКАЗАТЕЛЬСТВО" (подробнее) ООО "ФинЭкс" (подробнее) ООО "Центр независимой профессиональной экспертизы "ПетроЭксперт" (подробнее) Судьи дела: Чучунова Н.С.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