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29.12.2018, оставленным без изменения постановлением Четвертого арбитражного апелляционного суда от 22.03.2019, заявленное требование удовлетворено. Арбитражный суд Восточно-Сибирского округа постановлением от 01.08.2019 названные судебные акты отменил, дело направил на новое рассмотрение в Арбитражный суд Республики Саха (Якутия). В кассационной жалобе общество ставит вопрос об отмене судебного акта суда кассационной инстанции, ссылаясь на нарушение судом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прокуратуры Республики Саха (Якутия) антимонопольным органом принято решение о признании АО «Теплоэнергосервис» нарушившим часть 1 статьи 10 Федерального закона от 26.07.2006 № 135-ФЗ «О защите конкуренции». По мнению управления, общество допустило злоупотребление доминирующим положением на рынке услуг по передаче тепловой энергии на территории муниципального образования «Поселок Усть-Нера», повлекшее за собой ущемление прав и законных интересов ООО «ОКК «Персей», прав абонентов на получение коммунальных услуг и неопределенного круга лиц. Не согласившись с ненормативным актом управления, АО «Теплоэнергосервис» обратилось в арбитражный суд с заявлением о признании его недействительным. Удовлетворяя заявленное требование, суды первой и апелляционной инстанций исходили из того, что расторжение обществом договора теплоснабжения в одностороннем порядке не может быть квалифицировано как злоупотребление доминирующим положением, поскольку ООО «ОКК «Персей» допускались нарушения существенных условий данного договора (несвоевременная оплата, а также бездоговорное потребление тепловой энергии), стороны совершали действия по заключению нового договора теплоснабжения, действия по прекращению обязательственных отношений осуществлены АО «Теплоэнергосервис» по окончании отопительного сезона и при отсутствии возражений его контрагента и антимонопольный орган не вправе вмешиваться в гражданско-правовые споры хозяйствующих субъектов в части выдачи технических условий при новом подключении к сетям теплоснабжения. Оспариваемое постановление принято в пределах полномочий, предоставленных суду кассационной инстанции статьей 287 Арбитражного процессуального кодекса Российской Федерации. Заявитель жалобы не лишен возможности изложить свою позицию при новом рассмотрении спора со ссылками на нормы права и имеющиеся доказательства.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"Теплоэнергосервис" (подробнее) Ответчики: Управление Федеральной антимонопольной службы по Республике Саха (Якутия) (подробнее) Судьи дела: Антонова М.К. (судья) (подробнее) Последние документы по делу: Определение от 29 сентября 2020 г. по делу № А58-6339/2018 Определение от 23 октября 2019 г. по делу № А58-6339/2018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