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Коммерческий Банк «Алтайкапиталбанк» (далее – банк) обратилось в суд с заявлением о включении в реестр требований кредиторов должника (далее – реестр) требования в размере 101 074 265 рублей. Определением Арбитражного суда Алтайского края от 18.12.2018, оставленным без изменения постановлениями Седьмого арбитражного апелляционного суда от 10.03.2020 и Арбитражного суда Западно-Сибирского округа от 22.06.2020,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заявления.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323 , 363 , 408 Гражданского кодекса Российской Федерации, статьей 16, 61.6, 213.24 Федерального закона от 26.10.2002 № 127-ФЗ «О несостоятельности (банкротстве)», пунктами 34, 51 постановления Пленума Высшего Арбитражного Суда Российской Федерации от 12.07.2012 № 42 «О некоторых вопросах разрешения споров, связанных с поручительством», исходили из доказанности факта возникновения на стороне должника обязательств, поручительство которого на дату обращения банка с соответствующим заявлением не прекратилось, и, как следствие, наличии оснований для включения требования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"Зернобанк" в лице к/управляющего Государственной корпорации "Агентство по страхованию вкладов" (подробнее) ООО "Коммерческий банк "Алтайкапиталбанк". (подробнее) Иные лица: НП Объединение арбитражных управляющих "Авангард" (подробнее) Управление Росреестра по АК (подробнее) Судьи дела: Корнелюк Е.С. (судья) (подробнее) Судебная практика по: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