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13.12.2019, оставленным без изменения постановлением Шестого арбитражного апелляционного суда от 05.02.2020, общество привлечено к административной ответственности по части 4 статьи 14.1 Кодекса Российской Федерации об административных правонарушениях и ему назначено наказание в виде штрафа в размере 100 000 рублей. Постановлением Арбитражного суда Дальневосточного округа от 30.06.2020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послужил выявленный административным органом факт нарушения лицензионных требований, которые необходимо выполнять при ведении охранной деятельности, что привело к возникновению чрезвычайной ситуации с человеческими жертвами и причинением тяжкого вреда здоровью граждан.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Закона РФ от 11.03.1992 № 2487-1 «О частной детективной и охранной деятельности в Российской Федерации», Федерального закона от 04.05.2011 № 99-ФЗ «О лицензировании отдельных видов деятельности», Положения о лицензировании частной охранной деятельности, утвержденного постановлением Правительства Российской Федерации от 23.06.2011 № 498,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Доводы общества являлись предметом рассмотрения судов и получили исчерпывающую правовую оценку доказательств применительно к обстоятельствам вмененного в постановлении о возбуждении дела административного правонарушения, свидетельствующим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правонарушениях. Указанные выводы в жалобе не опровергнуты.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Прокурор г. Благовещенска (подробнее) Ответчики: ООО ЧОА "Сириус-А" (подробнее) Иные лица: ОСП №2 по г.Благовещенску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