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сделкой договора процентного займа от 11.12.2018, заключённого между должником и обществом. Определением Арбитражного суда Новосибирской области от 25.11.2019, оставленным без изменения постановлениями Седьмого арбитражного апелляционного суда от 17.02.2020 и Арбитражного суда Западно-Сибирского округа от 27.05.2020,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неприменения последствий недействительности в виде реституции, принять в данной части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статьи 19 и пункта 2 статьи 64 Федерального закона от 26.10.2002 № 127-ФЗ «О несостоятельности (банкротстве)», установив совершение сделки заинтересованными лицами, при отсутствии экономической целесообразности, с противоправной целью, в период введения в отношении должника процедуры наблюдения, в отсутствие доказательств согласия временного управляющего должником на её совершение, пришли к выводу об обоснованности заявления, а также, признав, что спорные отношения носили мнимый характер и направлены на искусственное создание и наращивание задолженности на стороне должника, правомерно отказали в применении реституции.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«Абсолют»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"АГРОПРОМ-НОВОСИБИРСК" (подробнее) Ответчики: АО ОРДЕНА ТРУДОВОГО КРАСНОГО ЗНАМЕНИ "ПЛЕМЕННОЙ ЗАВОД "ЧИКСКИЙ" (подробнее) ООО "Абсолют" (подробнее) Иные лица: ЗАО ФПГ "Арком" (подробнее) ИП Шестаков Юрий Анатольевич (подробнее) ООО "Аргумент" (подробнее) ООО "ЗАПСИБАГРОАЛЬЯНС" (подробнее) ООО "ПИР" (подробнее) ООО "ЧИКСКИЙ"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