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ФИО4 обратился в суд с заявлением привлечении заявителей к субсидиарной ответственности по обязательствам должника. Определением Арбитражного суда города Санкт-Петербурга и Ленинградской области от 26.12.2019, оставленным без изменения постановлением Тринадцатого арбитражного апелляционного суда от 19.03.2020, отказано в удовлетворении заявления. Постановлением Арбитражного суда Северо-Западного округа от 22.06.2020 вышеуказанные судебные акты отменены, обособленный спор направлен на новое рассмотрение в Арбитражный суд города Санкт-Петербурга и Ленинградской области. В кассационных жалобах, поданных в Верховный Суд Российской Федерации, заявители просят отменить постановление суда округа, оставить в силе определение суда первой инстанции и постановление апелляционного суда.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Отменяя состоявшиеся судебные акты и направляя спор на новое рассмотрение, суд округа, руководствуясь положениями статьи 10 Федерального закона от 26.10.2002 № 127-ФЗ «О несостоятельности (банкротстве)» (в актуальной редакции), исходил из несоответствия выводов судов фактическим обстоятельствам дела и имеющимся в деле доказательствам, что привело к вынесению необоснованных судебных актов. При новом рассмотрении судам необходимо дать мотивированную оценку действиям указанных лиц по передаче имущества должника в целях погашения задолженности по выданным ими как контролирующими лицами займам должнику, пребывающему в состоянии имущественного кризиса. Оспариваемое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Содержащиеся в нём выводы соответствуют нормам права, оснований для переоценки этих выводов не имеется. В связи с тем, что вопрос об удовлетворении либо отказе в удовлетворении требований арбитражным судом округа не был окончательно разрешён, заявители не лишены возможности при новом рассмотрении спора изложить свои доводы со ссылками на нормы права и имеющиеся доказательства.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ФИО1, ФИО2 и ФИО3 в передаче их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Межрайонная инспекция Федеральной налоговой службы №27 по Санкт-Петербургу (подробнее) Ответчики: ООО "Оргпромстрой" (подробнее) Иные лица: ГУ МВД России по Волгоградской области (подробнее) ГУ Управление по вопросам миграции МВД России по Волгоградской области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