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«Исправительная колония № 10 Управления Федеральной службы исполнения наказаний по Ульяновской области» (далее – Учреждение) обратилось в Арбитражный суд Ульяновской области с иском, уточненным в порядке статьи 49 Арбитражного процессуального кодекса Российской Федерации (далее – АПК РФ), к индивидуальному предпринимателю ФИО1 (далее – Предприниматель) об обязании ответчика вывезти с территории истца в двухнедельный срок со дня вступления решения в законную силу химреактивы и их растворы: кислоту соляную в объеме 1,45 куб. м; щелочь с цинком (ванна 1) 0,44 куб. м; щелочь с цинком (ванна 2) 0,87 куб. м; щелочь с цинком (ванна 3): 1,01 куб. м; разведенную кислоту 1,38 куб. м; обезжиривающий состав (щелочь, сода, лабомид): 1,34 куб. м; раствор мыльный 0,72 куб. м; фосфоресцирующие химикаты 0,9 куб. м; разведенную кислоту 0,6 куб. м; обезжиривающий состав 0,78 куб. м; обезжиривающий состав 0,58 куб. м; разведенную кислоту 0,58 куб. м; щелочь с цинком 0,89 куб. м; раствор из ванны пассивации 0,66 куб. м; щелочь и цинк в четырех ваннах 0,95 куб. м; обезжиривающий состав 0,84 куб. м; разведенную кислоту 0,46 куб. м; разведенную кислоту 0,37 куб. м; щелочь и цинк в десяти ваннах 0,56 куб. м; кислоту серную 19 канистр по 30 л = 570 л; кислоту азотную 248 л; соду каустическую 32 кг; соду кальцинированную 171 кг; ириду хром-3 30 л; блескообразователь 60 л Решением Арбитражного суда Ульяновской области от 29.10.2019, оставленным без изменения постановлением Одиннадцатого арбитражного апелляционного суда от 28.01.2020 и постановлением Арбитражного суда Поволжского округа от 10.06.2020, требования удовлетворены частично: суд обязал Предпринимателя вывезти с территории Учреждения в двухнедельный срок со дня вступления решения суда в законную силу кислоту серную 19 канистр по 30 л; кислоту азотную 248 л; соду каустическую 32 кг, соду кальцинированную 171 кг; ириду хром-3 30 л; блескообразователь 60 л. В остальной части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 в полном объеме, ссылаясь на существенное нарушение судами норм материального права. В обоснование доводов жалобы заявитель указывает, что согласно положениям Федерального закона от 24.06.1998 № 89-ФЗ «Об отходах производства и потребления» Предприниматель как заказчик работ должен утилизировать производственные отходы.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19.0.2017 между Учреждением (подрядчик) и Предпринимателем (заказчик) заключен договор подряда № 3 с учетом протокола разногласий на оказание услуг по гальванопокрытию с использованием оборудования и приспособлений заказчика (далее - договор), по условиям которого заказчик поручает, а подрядчик обязуется оказать услуги по изготовлению продукции из материалов (комплектующих) заказчика (давальческие материалы) с использованием оборудования и материалов последнего. Предприниматель обязуется принять результаты оказания услуги и оплатить их на условиях настоящего договора (пункт 1.1 договора). Согласно пункту 7.1 договора он действует до 31.12.2017, в части финансовых обязательств - до полного исполнения. Отношения сторон в рамках договора фактически прекращены в октябре 2017 года, с указанного времени никакая деятельность на гальваническом производстве не осуществлялась, но в цехе и на складе осталось неиспользованное давальческое сырье, а также растворы химических веществ в ваннах. Ссылаясь на то, что поскольку производителем товара являлся Предприниматель, то у него имелась обязанность утилизировать отходы производства. Количество, состав и место нахождения сырья и отходов определены сторонами в ходе совместного осмотра, оформленного актом от 18.10.2019. Исследовав и оценив по правилам статьи 71 АПК РФ представленные доказательства, руководствуясь статьями 309 , 702 , 713 , 714 Гражданского кодекса Российской Федерации, суды отказали в удовлетворении требований в оспариваемой части, исходя из того, что деятельность велась ответчиком до октября 2017 года и на дату прекращения отношения сторон регулировались договором подряда от 19.01.2017, которым обязанность Предпринимателя по вывозу отходов производства не предусмотрена.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казенного учреждения «Исправительная колония № 10 Управления Федеральной службы исполнения наказаний по Ульяновской области»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ФЕДЕРАЛЬНОЕ КАЗЕННОЕ УЧРЕЖДЕНИЕ "ИСПРАВИТЕЛЬНАЯ КОЛОНИЯ №10 УПРАВЛЕНИЯ ФЕДЕРАЛЬНОЙ СЛУЖБЫ ИСПОЛНЕНИЯ НАКАЗАНИЙ ПО УЛЬЯНОВСКОЙ ОБЛАСТИ" (подробнее) Ответчики: ИП Колмыков Сергей Владимирович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