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«БАКО» удовлетворить. Предоставить обществу с ограниченной ответственностью «БАКО»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"Бако" (подробнее) Ответчики: АО "Торговый дом "БОВИД" (подробнее) Судьи дела: Чучунова Н.С. (судья) (подробнее) Последние документы по делу: Определение от 21 сентября 2020 г. по делу № А76-43338/2018 Определение от 24 июля 2020 г. по делу № А76-43338/2018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