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Кочеткова Р.П. обратилась в суд с заявлением о признании незаконными действий финансового управляющего имуществом должника Погодаева Константина Викторовича, выразившиеся в необоснованном привлечении специалиста Медведевой Юлии Сергеевны; выдаче доверенности на представление интересов Погодаева К.В. Медведевой Ю.С.; сокрытии факта привлечения специалиста Медведевой Ю.С. от кредиторов и суда, что выразилось в неотражении сведений о привлеченном специалисте в отчёте финансового управляющего № 1 от 23.09.2019; об отстранении Погодаева К.В. от исполнения обязанностей финансового управляющего Федоткина С.Е. Определением Арбитражного суда Иркутской области от 04.03.2020, оставленным без изменения постановлениями Четвёртого арбитражного апелляционного суда от 20.05.2020 и Арбитражного суда Восточно-Сибирского округа от 14.07.2020,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Арбитражный суд Иркутской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19. 20.3, 60, Федерального закона от 26.10.2002 № 127-ФЗ «О несостоятельности (банкротстве)», указали на соответствие оспариваемых действий финансового управляющего требованиям законодательства о несостоятельности, добросовестности и разумности его поведения, недоказанности нарушения прав и имущественных интересов должника и его кредиторов, не установив предусмотренных законом оснований для отстранения финансового управляющего от исполнения возложенных на него обязанностей.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Кочетковой Раисе Прохоровне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