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«Загородный клуб «Раздолье»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Pereire Trading Limited (Кипр) (подробнее) Vilhelmina Holding Limited (Вильхельмина Холдинг Лимитед) (подробнее) НП "Московская Саморегулируемая Организация Профессиональных Арбитражных Управляющих" (подробнее) НП "СОАУ "Эгида" (подробнее) Ответчики: ООО Загородный клуб Раздолье (подробнее) Иные лица: ВУ Бирман Р. В. (подробнее) Последние документы по делу: Определение от 17 сентября 2020 г. по делу № А41-34695/2014 Определение от 7 сентября 2020 г. по делу № А41-34695/2014 Определение от 3 августа 2020 г. по делу № А41-34695/2014 Определение от 27 июня 2019 г. по делу № А41-34695/2014 Определение от 28 января 2019 г. по делу № А41-34695/2014 Определение от 22 октября 2018 г. по делу № А41-34695/2014 Определение от 22 февраля 2017 г. по делу № А41-34695/2014 Определение от 28 декабря 2016 г. по делу № А41-34695/2014 Определение от 3 октября 2016 г. по делу № А41-34695/2014 Определение от 6 ноября 2015 г. по делу № А41-34695/2014 Определение от 29 сентября 2015 г. по делу № А41-34695/2014 Определение от 26 мая 2015 г. по делу № А41-34695/2014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