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23.12.2019, оставленным без изменения постановлением Пятнадцатого арбитражного апелляционного суда от 09.03.2020,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предупреждения. Постановлением Арбитражного суда Северо-Кавказского округа от 06.07.2020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обращения в арбитражный суд с соответствующим заявлением послужил выявленный административным органом факт неисполнения арбитражным управляющим обязанностей, установленных пунктом 2 статьи 143 Федерального закона от 26.10.2002 № 127-ФЗ «О несостоятельности (банкротстве)», Общих правил подготовки отчетов (заключений) арбитражного управляющего, утвержденных постановлением Правительства Российской Федерации от 22.05.2003 № 29 и приказа Министерства юстиции Российской Федерации от 14.08.2003 № 195 «Об утверждении типовых форм отчетов (заключений) арбитражного управляющего».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указав, что арбитражный управляющий должен добросовестно исполнять свои обязанности.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Наказание назначено в виде предупреждения.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действовать недобросовестно и разумно в интересах должника и кредиторов, производя расходование денежных средств должника.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Прокатура города Новороссийска (подробнее) Прокуратура г. Новороссийска (подробнее) союз арбитражный управляющих Авангард (подробнее) Управление Росреестра по Краснодарскому краю (подробнее) Ответчики: ООО Конкурсный управляющий "Югтранс" Рычков Алексей Михайлович (подробнее) ООО КУ "Югтранс" Рычков В. М. (подробнее) ООО КУ ЮГтранс Рычков В.М.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