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"Авалон" обратилось в Арбитражный суд Иркутской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"Сибтрейд" 886 657 рублей 60 копеек задолженности по оплате за поставленный товар и 541 835 рублей 79 копеек неустойки за просрочку оплаты по договору поставки нефтепродуктов автотранспортом от 20.06.2016 № А-40/06/16. Решением Арбитражного суда Иркутской области от 16.08.2019 иск удовлетворен. Постановлением Четвертого арбитражного апелляционного суда от 29.01.2020 решение суда первой инстанции отменено и в удовлетворении иска отказано. Арбитражный суд Восточно-Сибирского округа постановлением от 11.06.2020 постановление суда апелляционной инстанции оставил без изменения. Общество с ограниченной ответственностью "Авалон" обратилось в Судебную коллегию Верховного Суда Российской Федерации с кассационной жалобой на постановления судов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 , 66 , 71 Арбитражного процессуального кодекса Российской Федерации, признав недоказанным факт передачи груза ответчику, руководствуясь положениями статей 309 , 310 , 506 , 516 Гражданского кодекса Российской Федерации, суд апелляционной инстанции пришел к выводу о необоснованности иска.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"Авалон"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"АВАЛОН" (подробнее) Ответчики: ООО "СибТрейд" (подробнее) Иные лица: Арбитражный суд Иркутской области (подробнее) Судьи дела: Зарубина Е.Н.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