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11.09.2019, оставленным без изменения постановлениями Девятого арбитражного апелляционного суда от 18.12.2019 и Арбитражного суда Московского округа от 01.06.2020, заявленные требования удовлетворены частично, решение ФАС России от 12.03.2019 № 223ФЗ-274/19 в части пунктов 3 - 9 мотивировочной части и предписание от 13.03.2019 № 223ФЗ-274/19 в части выводов о нарушениях, изложенных в пунктах 3 - 9 решения, признаны незаконными и отменены. В удовлетворении остальной части заявленных требований отказано. В жалобе ПАО «РусГидро» ставит вопрос об отмене принятых по делу судебных актов в части отказа в удовлетворении требований,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ООО «АланСпецстрой» на действия ПАО «РусГидро» (заказчик) при проведении конкурса в электронной форме на право заключения договора на выполнение работ по реконструкции гидротехнических сооружений и производственных зданий Эзминской ГЭС для нужд филиала ПАО «РусГидро» - «Северо-Осетинский филиал», ФАС России принято решение. Антимонопольным органом жалоба ООО «АланСпецстрой» признана обоснованной, в действиях заказчика выявлены нарушения части 1 статьи 2, части 6 статьи 3, пунктов 2, 9, 13, 14 части 10 статьи 4 Федерального закона от 18.07.2011 № 223-ФЗ «О закупках товаров, работ, услуг отдельными видами юридических лиц» (далее - Закон о закупках). Выдано предписание об устранении допущенных нарушений. Считая ненормативные акты антимонопольного органа незаконными, ПАО «РусГидро» обратилось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Закона о закупках, Федерального закона от 26.07.2006 № 135-ФЗ «О защите конкуренции», суды пришли к выводу об отсутствии совокупности необходимых условий для признания недействительными пунктов 1 и 2 мотивировочной части решения и корреспондирующих выводов о нарушениях, изложенных в резолютивной части решения и предписании ФАС России. При этом судебные инстанции исходили из отсутствия у заказчика основания для отклонения заявки ООО «АланСпецстрой», поскольку в документации о закупке отсутствовало требование о необходимости представления в составе заявки удостоверения по электробезопасности на заявленный персонал (пункт 1 решения); неправомерности положения документации о закупке о наличии у участников закупки материально-технических ресурсов, в связи с тем, что соответствующие производственные мощности могут быть привлечены участником после подведения итогов закупки при признании его победителем (пункт 2 решения). Кроме того, суды пришли к выводу о том, что ФАС России в нарушение требований части 13 статьи 3 Закона о закупках при рассмотрении жалобы вышла за пределы ее доводов, в связи с чем признали пункты 3 - 7, 9 обжалуемого решения незаконными. Приведенные заявителем доводы о недействительности пунктов 1 и 2 оспариваемого решения направлены на несогласие с выводами судов и переоценку установленных обстоятельств по делу, что не входит в полномочия суда при кассационном производстве. Доводы ПАО «РусГидро» не подтверждают существенных нарушений судами норм материального и (или) процессуального права, которые могли повлиять на исход дела и не являются достаточным основанием для пересмотра обжалуемых судебных актов в кассационном порядке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«РусГидро»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"РусГидро" (подробнее) Ответчики: ООО Аланспецстрой (подробнее) ФАС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