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Верховный Суд Российской Федерации с кассационной жалобой, одновременно заявив ходатайство о приостановлении исполнительного производства № 15581/20/61032-ИП, возбужденного на основании исполнительного листа от 13.12.2019 № ФС028332020. Согласно пункту 1 части 2 статьи 39 Федерального закона от 02.10.2007 № 229-ФЗ «Об исполнительном производстве» исполнительное производство может быть приостановлено судом в порядке, установленном процессуальным законодательством Российской Федерации и федеральным законом, в случаях оспаривания исполнительного документа или судебного акта, на основании которого выдан исполнительный документ. В силу части 1 статьи 327 Арбитражного процессуального кодекса Российской Федерации арбитражный суд по заявлению взыскателя, должника, судебного пристава – исполнителя может приостановить или прекратить исполнительное производство, возбужденное судебным приставом – 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 В соответствии с частью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 – исполнителя. В рассматриваемом случае податель кассационной жалобы просит приостановить исполнительное производство, но в силу вышеуказанных положений статьи 327 Арбитражного процессуального кодекса Российской Федерации и статьи 39 Федерального закона от 02.10.2007 № 229-ФЗ «Об исполнительном производстве» настоящее заявление не подлежит разрешению судьёй Верховного Суда Российской Федерации. На основании изложенного и руководствуясь статьями 127.1 и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о приостановлении исполнительного производства № 15581/20/61032-ИП, возбужденного на основании исполнительного листа от 13.12.2019 № ФС028332020, оставить без рассмотрения по существу. Судья Верховного Суда Российской Федерации Е.С. Корнелюк Суд: Верховный Суд РФ (подробнее) Истцы: ЕвразМеталл Сибирь (подробнее) К/У Коновалова С В (подробнее) Межрайонная инспекция Федеральной налоговой службы №7 по Краснодарскому краю (подробнее) МИФНС России №7 по КК /1-й включенный кредитор/ (подробнее) ООО "Леманс Юг" (подробнее) ООО "СК-Юг-Х" (подробнее) Ответчики: ООО "Южный регион" (подробнее) Иные лица: Арбитражный управляющий Коновалов Сергей Владимирович (подробнее) ИФНС России №2 по г. Краснодару (подробнее) НП "Первая Саморегулируемая организация арбитражных управляющих" (подробнее) Управление Росреестра по КК (подробнее) ФКУ СИЗО-2 УФСИН России по Чувашской Республике-Чувашии (для Степанова Игоря Николаевича) (подробнее) Судьи дела: Корнелюк Е.С. (судья) (подробнее) Последние документы по делу: Определение от 10 сентября 2020 г. по делу № А32-6868/2015 Определение от 14 июля 2020 г. по делу № А32-6868/2015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