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залоговый кредитор обратился в суд с заявлением об утверждении Положения о порядке и условиях продажи предмета залога должника. Определением 2010 Арбитражного суда Республики Северная Осетия – Алания от 06.12.2019 заявленные требования удовлетворены. Не согласившись с вышеуказанным определением, Гогичаев Алан Амурханович обратился в суд с апелляционной жалобой. Определением Шестнадцатого арбитражного апелляционного суда от 06.02.2020 производство по апелляционной жалобе Гогичаева А.А. прекращено применительно к пункту 1 части 1 статьи 150 Арбитражного процессуального кодекса Российской Федерации. Постановлением Арбитражного суда Северо-Кавказского округа от 05.06.2020 вышеуказанное определение апелляционного суда отменено, апелляционная жалоба направлена в Шестнадцатый арбитражный апелляционный суд для рассмотрения по существу. В кассационной жалобе, поданной в Верховный Суд Российской Федерации, заявитель просит отменить постановление суда округа, возвратить кассационную жалобу Гогичаева А.А. на новое рассмотрение в Арбитражный суд Северо-Кавказского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апелляционной инстанции, суд округа, руководствуясь положениями статей 2, 35, 126 Федерального закона от 26.10.2002 № 127-ФЗ «О несостоятельности (банкротстве)», признал противоречащими имеющимся в деле доказательствам, а потому ошибочными содержащиеся в нём выводы об отсутствии у Гогичаева А.А. (учредителя и участника должника) на момент рассмотрения апелляционной жалобы статуса лица, участвующего в деле о банкротстве должника, а также отсутствия у него права обжаловать принятый по делу судебный акт.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«Водолей»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