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Поскольку обществом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«Комплект Строй» в лице конкурсного управляющего ФИО1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«Комплект Строй» в лице конкурсного управляющего ФИО1 отсрочку уплаты государственной пошлины до окончания производства по кассационной жалобе на решение Арбитражного суда Северо-Западного округа от 13.12.2019 и постановление от 02.06.2020 того же суда по делу № А56-86647/2019 Арбитражного суда города Санкт-Петербурга и Ленинградской области. Судья Верховного СудаРоссийской Федерации М.К. Антонова Суд: Верховный Суд РФ (подробнее) Истцы: ООО "Комплект Строй" в лице конкурсного управляющего Федоров Михаил Юрьевич (подробнее) Ответчики: Главное управление Министерства внутренних дел Российской Федерации по г. Санкт-Петербургу и Ленинградской области (подробнее) ГУ Главное следственное управление МВД России по г.Санкт-Петербургу и Ленинградской области,структтурное подразделение (подробнее) Министерство финансов Российской Федерации (подробнее) Иные лица: Арбитражный суд Санкт-Петербурга и Ленинградской области (подробнее) Тринадцатый арбитражный апелляционный суд (подробнее) Судьи дела: Антонова М.К. (судья) (подробнее) Последние документы по делу: Определение от 18 августа 2020 г. по делу № А56-86647/2019 Определение от 30 июня 2020 г. по делу № А56-86647/2019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