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«Екатеринбургэнергосбыт» (далее – общество) обратилось в суд с ходатайством о принятии обеспечительных мер в виде: запрета должнику совершать действия, направленные на досрочное прекращение деятельности по управлению многоквартирными домами (в том числе: производить расторжение договоров в одностороннем порядке, по соглашению сторон; направлять уведомления о прекращении действия договоров в связи с истечением срока их действия; совершать действия по переводу жилого фонда, находящегося на обслуживании у должника, принимать предложения, поступающие от общих собраний собственников помещений), перечисленных в ходатайстве многоквартирных домов; запрета департаменту вносить изменения в реестр лицензий Свердловской области, направленные на исключение из реестра и закрепление за иной управляющей компанией перечисленных в ходатайстве домов, закрепленных за должником. Определением Арбитражного суда Свердловской области от 11.11.2019, оставленным без изменения постановлениями Семнадцатого арбитражного апелляционного суда от 30.01.2020 и Арбитражного суда Уральского округа от 13.05.2020, ходатайство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общества, суды, руководствуясь статьями 71 , 90 , 91 Арбитражного процессуального кодекса Российской Федерации, статьями 161 , 162 Жилищного кодекса Российской Федерации, статьей 46 Федерального закона от 26.10.2002 № 127-ФЗ «О несостоятельности (банкротстве)», пунктами 9, 10 Постановления Пленума Высшего Арбитражного Суда Российской Федерации от 12.10.2006 № 55 «О применении арбитражными судами обеспечительных мер», исходили из соответствия заявленных обеспечительных мер целям банкротства, баланса интересов сторон, предотвращения риска причинения ущерба кредиторам и должнику путём сохранения ликвидных активов и способности последнего к погашению финансовых обязательств. Суды отметили, что данные меры не ограничивают и не нарушают прав собственников жилых помещений, не препятствуют выбору указанными лицами способа управления многоквартирным домом на общем собрании, а также не лишают права на расторжение соответствующего договора управления с должником. Суды разъяснили часть 1 статьи 97 Арбитражного процессуального кодекса Российской Федерации о праве заинтересованных лиц обратиться с ходатайством об отмене обеспечительных мер.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государственного жилищного и строительного надзора Свердловской области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ГОРОДА ЕКАТЕРИНБУРГА (подробнее) АНО АССОЦИАЦИЯ САМОРЕГУЛИРУЕМАЯ ОРГАНИЗАЦИЯ ОБЪЕДИНЕНИЕ АРБИТРАЖНЫХ УПРАВЛЯЮЩИХ ЛИДЕР (подробнее) АО "ЕКАТЕРИНБУРГГАЗ" (подробнее) АО "ЕКАТЕРИНБУРГЭНЕРГОСБЫТ" (подробнее) Департамент по управлению муниципальным имуществом (подробнее) МУП ВПХ Водоконал (подробнее) МУП "Екатеринбургэнерго" (подробнее) ОСП ДЕПАРТАМЕНТ ГОСУДАРСТВЕННОГО ЖИЛИЩНОГО И СТРОИТЕЛЬНОГО НАДЗОРА СВЕРДЛОВСКОЙ ОБЛАСТИ (подробнее) Ответчики: ООО УПРАВЛЯЮЩАЯ КОМПАНИЯ ИРЮМ (подробнее) Иные лица: ГБУ "Фонд жилищного строительства" (подробнее) НП "Лидер" (подробнее) Нп Сро "Дело "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