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16.04.2020 (согласно штампу на почтовом конверте)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процессуального срока подачи кассационной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последним обжалуемым судебным актом является постановление Арбитражного суда Северо-Кавказского округа от 16.10.2019, то на момент обращения заявителя в Верховный Суд Российской Федерации срок, установленный статьей 291.2 АПК РФ , истек.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то, что решением Темрюкского районного суда Краснодарского края по делу № 12-2439/2018 признано незаконным осуществление им хозяйственной деятельности в морском порту ФИО1 во внутренних морских водах Российской Федерации. Однако названная причина не может быть признана уважительной, поскольку не свидетельствует об отсутствии возможности совершения предусмотренных законом процессуальных действий. Так как общество являлось инициатором кассационного обжалования и его представитель присутствовал в судебном заседании суда округа, из информации, размещенной в «Картотеке арбитражных дел» в сети «Интернет» следует, что полный текст постановления от 16.10.2019 опубликован в общедоступной базе судебных актов 17.10.2019, заявитель имел реальную возможность в установленный законом срок подготовить и направить жалобу в адрес Верховного Суда Российской Федерации. В силу части 2 статьи 9 АПК РФ лица, участвующие в деле, несут риск наступления последствий совершения или не совершения ими процессуальных действий. Учитывая изложенное, ходатайство о восстановлении пропущенного процессуального срока подлежит оставлению без удовлетворения, а кассационная жалоба - возврату заявителю. Поскольку к кассационной жалобе приложена копия платежного поручения от 14.04.2020 № 564, вопрос о возврате государственной пошлины из федерального бюджета в отсутствие его оригинала не может быть разрешен. Руководствуясь статьями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управляющая компания «КГ-порт» о восстановлении пропущенного срока подачи кассационной жалобы отказать. Кассационную жалобу общества с ограниченной ответственностью управляющая компания «КГ-порт» на решение Арбитражного суда Краснодарского края от 17.04.2019, постановление Пятнадцатого арбитражного апелляционного суда от 09.07.2019 и постановление Арбитражного суда Северо-Кавказского округа от 16.10.2019 по делу № А32-29953/2018 возвратить заявителю. Судья Верховного Суда Российской Федерации Н.С. Чучунова Суд: Верховный Суд РФ (подробнее) Истцы: ООО "КГС-порт" (подробнее) Ответчики: ООО "ЭКОДЕЛО" (подробнее) ОО "Эко Дело" (подробнее) Иные лица: ООО Эко Дело (подробнее) Последние документы по делу: Определение от 7 августа 2020 г. по делу № А32-29953/2018 Определение от 4 июня 2020 г. по делу № А32-29953/2018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