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Территориальная администрация Красноперекопского и Фрунзенского районов мэрии города Ярославля (далее – Администрация) обратилась в Арбитражный суд Ярославской области с иском к индивидуальному предпринимателю Дамирову Фикрету Джобил оглы (далее – Предприниматель) об обязании освободить земельный участок с кадастровым номером 76:23:040912:55, по адресу: город Ярославль, Московский проспект, дом 100, путем демонтажа временной постройки, не являющейся объектом капитального строительства - торгового павильона, площадью 12 квадратных метров, за счет собственных средств, в течение 10 дней с момента вступления решения суда в законную силу. К участию в деле в качестве третьих лиц, не заявляющих самостоятельных требований относительно предмета спора, привлечены Департамент архитектуры и земельных отношений мэрии города Ярославля, муниципальное казенное учреждение «Агентство по аренде земельных участков города Ярославля», открытое акционерное общество «Управляющая организация многоквартирными домами Красноперекопского района». 2 Решением Арбитражного суда Ярославской области от 11.07.2019, оставленным без изменения постановлением Второго арбитражного апелляционного суда от 25.10.2019 и постановлением Арбитражного суда Волго- Вятского округа от 24.03.2020,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в рассматриваемом случае павильон не должен включаться в схему расположения нестационарных объектов, поскольку расположен на земельном участке, принадлежащем жильцам многоквартирного дома; Администрация не является уполномоченным органом на осуществление проверок по соблюдению санитарных правил.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главным специалистом отдела муниципального земельного контроля управления земельных ресурсов мэрии города Ярославля 20.03.2014 проведена проверка использования земельного участка, расположенного по адресу: город Ярославль, Московский проспект, у дома 100. В результате проверки установлено, что на земельном участке с кадастровым номером 76:23:040912:55, относящегося к общей долевой собственности собственников помещений в многоквартирном доме, установлена временная постройка, не являющаяся объектом капитального строительства, - торговый павильон площадью 12 квадратных метров. В соответствии с протоколом общего собрания жителей многоквартирного жилого дома от 13.03.2014 принято решение об отказе в размещении временных сооружений торговли на земельном участке. Территориальная администрация Красноперекопского района мэрии города Ярославля направила Предпринимателю письмо от 30.06.2015 с требованием об освобождении земельного участка. Собственник временного сооружения – торгового павильона не предпринял мер по освобождению земельного участка. Как было указано выше, нестационарный торговый объект Предпринимателя расположен на земельном участке с кадастровым номером 3 76:23:040912:55 с видом разрешенного использования «эксплуатация многоквартирного дома». Такое размещение нестационарного торгового павильона, по мнению Администрации, нарушает положения абзаца 4 подпункта 2.1.1, пункта 2.6.4.1 Правил благоустройства территории города Ярославля, утвержденных решением муниципалитета города Ярославля от 30.01.2004 № 306 (в редакции решения муниципалитета города Ярославля от 24.05.2018 № 115), пункта 2.10 Санитарно- эпидемиологических правил и нормативов СанПиН 2.1.2.2645-10 «Санитарно- эпидемиологические требования к условиям проживания в жилых зданиях и помещениях», утвержденных постановлением главного государственного санитарного врача Российской Федерации от 10.06.2010 № 64. Протоколом общего собрания собственников помещений в многоквартирном доме, от 09.11.2018 № 2 принято решение об обращении с иском о демонтаже нестационарных торговых объектов, находящихся на земельном участке, принадлежащем собственникам помещений, и о наделении полномочиями на подачу иска Администрации. В данном деле Администрация выступает и как представитель собственника муниципального жилого фонда, и одновременно как орган, уполномоченный на осуществление контроля соблюдения правил благоустройства территории города. В силу возложенных полномочий территориальная администрация в пределах своей компетенции представляет интересы города Ярославля, обеспечивает защиту прав и интересов города Ярославля в судебных инстанциях (пункты 14 и 41 Положения о территориальной администрации мэрии города Ярославля). Указанные обстоятельства явились основанием для обращения Администрации в арбитражный суд с настоящим иском. Исследовав и оценив по правилам статьи 71 АПК РФ представленные доказательства, руководствуясь статьями 209, 260 Гражданского кодекса Российской Федерации, статьями 36, 44 Жилищного кодекса Российской Федерации, положениями Федерального закона от 28.12.2009 №381-ФЗ «Об основах государственного регулирования торговой деятельности в Российской Федерации», суды удовлетворили заявленные требования, установив факт размещения Предпринимателем павильона в границах земельного участка с кадастровым номером 76:23:040912:55, сформированного для эксплуатации жилого дома, при отсутствии спорного сооружения в утвержденной схеме нестационарных торговых объектов.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Дамирова Фикрета Джобил оглы для рассмотрения в судебном 4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