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15.10.2019, оставленным без изменения постановлением Тринадцатого арбитражного апелляционного суда от 21.01.2020 и постановлением Арбитражного суда Северо-Западного округа от 21.05.2020,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или изменить судебные акты и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25.04.2019 на официальном сайте единой информационной системы в сфере закупок в сети Интернет размещено извещение № 0372200072319000009 о проведении электронного аукциона и документация об электронном аукционе на право заключения государственного контракта на оказание услуг по расчету пожарных рисков для нужд учреждения в 2019 году. В соответствии с пунктами 6.1, 14.2 части II информационной карты аукциона определено наличие у подающего заявку лица действующего свидетельства МЧС России об аккредитации в области оценки соответствия объектов защиты (продукции) установленным требованиям пожарной безопасности путем независимой оценки пожарного риска либо квалификационного удостоверения должностного лица, аттестованного на осуществление деятельности в области оценки пожарного риска по форме, утвержденной Министерством Российской Федерации по делам гражданской обороны, чрезвычайным ситуациям и ликвидации последствий стихийных бедствий. Кроме того, приложением № 2 к Техническому заданию установлено, что исполнитель должен направить расчет пожарного риска в Федеральное государственное бюджетное учреждение Судебно-экспертное учреждение федеральной противопожарной службы «Испытательная пожарная лаборатория по городу Санкт-Петербургу» для получения заключения. Полагая, что указанные требования не предусмотрены законодательством общество обратилось в антимонопольный орган с жалобой на действия аукционной комиссии по установлению данных требований. По результатам внеплановой проверки управлением принято решение о признании жалобы необоснованной. Не согласившись с указанным решением управления, общество обратилось в арбитражный суд. Отказывая в удовлетворении требования, суды первой и апелляционной инстанций,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аттестации должностных лиц, осуществляющих деятельность в области оценки пожарного риска, утвержденными Постановлением Правительства Российской Федерации от 26.05.2018 № 602 «Об аттестации должностных лиц, осуществляющих деятельность в области оценки пожарного риска», Приказом МЧС России от 04.10.2018 № 424 «О признании утратившими силу приказов МЧС России от 25.11.2009 № 660, от 11.04.186, от 21.05.2015 № 252, от 22.06.2010 № 287», пришли к выводу, что решение управления соответствует законодательству и не нарушает права и интересы заявителя, с чем согласился суд округа. Судебные инстанции исходили из законности требования заказчика о наличии квалификационного удостоверения у должностного лица, аттестованного на осуществление деятельности в области оценки пожарного риска по форме, утвержденной МЧС России. Суды отметили, что указанные в документации требования являются дополнительной гарантией надлежащего качества оказания услуг в области пожарной безопасности применительно к специальному объекту защиты - учреждению здравоохранения (поликлинике) во избежание опасности для жизни и здоровья граждан. Кроме того, заключенный по результатам аукциона контракт исполнен. Доводы заявителя, изложенные в кассационной жалобе, повторяют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пожарного аудита «Эксперт»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"АГЕНТСТВО ПОЖАРНОГО АУДИТА "ЭКСПЕРТ"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