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«Комплект Строй»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«Комплект Строй» в лице конкурсного управляющего ФИО1 отсрочку уплаты государственной пошлины до окончания производства по кассационной жалобе на решение Арбитражного суда Северо-Западного округа от 13.12.2019 и постановление от 02.06.2020 того же суда по делу № А56-86647/2019 Арбитражного суда города Санкт-Петербурга и Ленинградской области. Судья Верховного СудаРоссийской Федерации М.К. Антонова Суд: Верховный Суд РФ (подробнее) Истцы: ООО "Комплект Строй" в лице конкурсного управляющего Федоров Михаил Юрьевич (подробнее) Ответчики: Главное управление Министерства внутренних дел Российской Федерации по г. Санкт-Петербургу и Ленинградской области (подробнее) ГУ Главное следственное управление МВД России по г.Санкт-Петербургу и Ленинградской области,структтурное подразделение (подробнее) Министерство финансов Российской Федерации (подробнее) Иные лица: Арбитражный суд Санкт-Петербурга и Ленинградской области (подробнее) Тринадцатый арбитражный апелляционный суд (подробнее) Судьи дела: Антонова М.К. (судья) (подробнее) Последние документы по делу: Определение от 18 августа 2020 г. по делу № А56-86647/2019 Определение от 30 июня 2020 г. по делу № А56-86647/2019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