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предприниматель) обратился в арбитражный суд с исковым заявлением к ООО "Газпром Трансгаз Ставрополь" (далее - общество) со следующими требованиями: - обязать общество устранить препятствия в пользовании предпринимателем земельными участками с кадастровыми номерами 26:01:080902:40, 26:01:000000:1969, 26:01:080904:31, 26:01:110203:54, 26:01:110203:64, 26:01:110203:2, обособленными земельными участками с кадастровыми номерами 26:01:091401:43; 26:01:091401:45; 26:01:091401:47, входящими в состав единого землепользования с кадастровым номером 26:01:000000:163, путем демонтажа в течение 45 дней, с момента вступления в законную силу решения суда, линейного объекта - линии электропередачи ВЛ10 кВт, расположенной в обозначенных в иске координатах; - указать в решении, если ответчик не исполнит его в течение 45 дней с момента вступления судебного акта в законную силу, то предприниматель вправе осуществить соответствующие действия за счет общества с взысканием с последнего необходимых расходов. К участию в деле в качестве третьих лиц, не заявляющих самостоятельных требований относительно предмета спора, привлечены Российская Федерация в лице Федерального агентства по управлению государственным имуществом, ПАО "Газпром", Федеральное государственное бюджетное учреждение "Федеральная кадастровая палата Федеральной службы государственной регистрации, кадастра и картографии" в лице филиала по Ставропольскому краю. Решением Арбитражного суда Ставропольского края от 24.06.2019, оставленным без изменения постановлением Шестнадцатого арбитражного апелляционного суда от 30.09.2019 и постановлением Арбитражного суда Северо-Кавказского округа от 19.02.2020,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им представлено достаточно доказательств, в том числе заключение специалиста №40ЗС от 11.12.2017 ООО «Центр правового и кадастрового обслуживания», подтверждающих факт нахождения объектов газового хозяйства на принадлежащих ему на праве собственности земельных участках с кадастровыми номерами 26:01:080902:40, 26:01:080904:31, а также обособленных земельных участках с кадастровыми номерами 26:01:091401:43, 26:01:091401:45, 26:01:09401:47, входящих в состав единого землепользования с кадастровым номером 26:01:000000:163, а не на земельном участке с кадастровым номером 26:01:000000:65 (единое землепользование), находящимся в аренде у ответчика, что влечет за собой нарушение прав собственности истца на земельные участки. Согласно заключению судебно-экспертной лаборатории Автономной некоммерческой организации «Экспертно-консультационное бюро» земельные участки с кадастровыми номерами 26:01:080902:40, 26:01:091401:43, 26:01:091401:45,26:01:091401:47, входящего в состав единого землепользования с кадастровым номером 26:01:000000:163 пересекаются с земельным участком единого землепользования с кадастровым номером 26:01:000000:65.Установив наличие на земельных участках с кадастровыми номерами 26:01:080902:40, 26:01:000000:1969, 26:01:080904:31, 26:01:110203:54, 26:01:110203:64, 26:01:110203:2 обособленных земельных участков с кадастровыми номерами 26:01:091401:43,26:01:091401:45, 26:01:091401:47,входящих в состав единого землепользования с кадастровым номером 26:01:000000:163 наличие объектов газового хозяйства, инженерной инфраструктуры, в том числе опор линии электропередачи и сопоставив данные об их местонахождении с данными границ земельного участка единого землепользования с кадастровым номером 26:01:000000:65 эксперты в заключении от 12.04.2019 №47\03\10Э констатировали, что фактическое местоположение данных объектов не соответствует кадастровому (сведениям ГКН) расположению отдельных обособленных участков, входящих в состав земельного участка с кадастровым номером 26:01:000000:65(единое землепользование). Суды признали указанное экспертное заключение недопустимым доказательством, однако отказали в удовлетворении ходатайства о назначении повторной экспертизы. Ответчик установил спорную линию электропередачи и другое инженерное оборудование без согласия собственника, не выделив обособленный земельный участок, без установления охранной хоны и без проект рекультивации земель, а также без получения необходимой для строительства разрешительной документации. Истец полагает, что он как владеющий собственник земельных участков вправе в силу статей 304 , 305 Гражданского кодекса Российской Федерации, статьи 60 Земельного кодекса Российской Федерации требовать устранения нарушений своего права, включая демонтаж произвольно возведенных линий электропередачи с нарушением градостроительных и строительных норм и правил, а также требований о целевом назначении земли.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государственная приемочная комиссия, назначенная приказом Министерства газовой промышленности от 16.09.1983 N 301-орг, подписала акт о приемке в эксплуатацию законченного строительством участка от 30.09.1983 УТ-7а км 46-67,9 газопровода "Новопсковск-Аксай-Моздок" (реконструкция и расширение) совместно с узлом транзитного пропуска очистных устройств у КС Привольное, шлейфами у КС Изобильное, узлом сбора конденсата у КС Изобильное, переукладке газопроводов Ду-1000 у КС Изобильное и электрохимзащитой УТ-7а, в Ставропольском крае, проходящего по землям Красногвардейского района от с. Новомихайловка до КС Привольное. Из акта приемки законченного строительством объекта приемочной комиссии "Реконструкция системы газопроводов Северный Кавказ-Центр. Д-1200 мм", утвержденного распоряжением ОАО "Газпром" от 31.12.2002 N 507 следует, что приемочная комиссия, назначенная распоряжением ОАО "Газпром" от 12.11.2002 N 292, пришла к выводу о выполнении в соответствии с проектом, отвечающим санитарно-эпидемиологическим, экологическим, пожарным, строительным нормам и правилам и государственным стандартам предъявленного к приемке объекта "Реконструкция системы газопроводов Северный Кавказ-Центр" (участок км 66,4 - км 41) и решила ввести его в действие. Согласно акту приемки от 31.12.2002, предъявленный к приемке в эксплуатацию законченный строительством объект "Реконструкция системы газопроводов Северный Кавказ-Центр" (участок км 66,4 - км 41) выполнен в составе: - линейная часть участок км 66,4 - км 41,0 Д-1200 мм, протяженностью 25,448 км Ставропольский край, Красногвардейский район, дом обходчика в с. Привольное Красногвардейский район, дом обходчика в с. Песчанокопское Ростовская область; - вдольтрассовая высоковольтная линия электропередачи ВЛ10 кВт, напряжением 10 кВт, протяженностью 30,1 км Ставропольский край, Красногвардейский район. Строительство осуществлено на основании инвестиционного договора от 09.08.1999 N 53-568, в соответствии с разрешением на строительство, выданным Управлением Ставропольского округа Госгортехнадзора России; в следующие сроки: начало работ - август 2001 года, окончание работ - декабрь 2002 года. Согласно свидетельству от 05.11.2003 серии 26-АГ N 290119 на основании акта приемки от 31.12.2002 в ЕГРН произведена государственная регистрация права собственности ОАО "Газпром" на участок газопровода (км 66,4 - км 41,0), входящего в состав объекта "Реконструкция системы газопроводов Северный Кавказ-Центр. Д-1200 мм" протяженностью 25,4 км и ВЛ-10 кВт протяженностью 30,1 км, инв. номер 7172, общая площадь сооружения 25 448 м, адрес (местонахождение) Ставропольский край, Красногвардейский район; Ростовская область, Песчанокопский район, о чем в ЕГРН 29.10.2003 сделана запись регистрации N 26-01/12-2/2003-3260. По договору аренды имущества от 30.11.2016 N 01/1600-Д-18/17 ПАО "Газпром" (арендодатель) предоставило обществу за плату во временное владение и пользование принадлежащее арендодателю на праве собственности имущество согласно прилагаемым перечням имущества (приложения N 1, 2 к договору; в том числе: газопровод Новопсковск-Аксай-Моздок 170 км от 14, 1 до 170,8 км; участок газопровода Северный Кавказ-Центр от км 66,4 до км 41,0; дом обходчика в с. Привольное и ВЛ10 кВ участка газопровода Северный Кавказ-Центр), в состоянии, пригодном для нормальной эксплуатации. В 2002-2003 годах по заказу общества производились землеустроительные работы по единому землепользованию коридора магистральных газопроводов, по результатам которых ОАО "СтавропольТИСИЗ" сформировано землеустроительное дело (архивный номер N 7954) , составе которого имеются акты установления и согласования границ земельных участков единого землепользования, утвержденные руководителем Комитета по земельным ресурсам и землеустройству Красногвардейского района (Райкомзем Красногвардейского района). Из кадастрового плана земельного участка (выписка из государственного земельного кадастра) от 18.06.2003 N 01-3/03-549 следует, что по результатам межевания Райкомзем Красногвардейского района осуществил государственный кадастровый учет в отношении земельного участка единого землепользования, общей площадью 3971,2 кв. м (площадь соответствует материалам межевания), с кадастровым номером 26:01:0:0065,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иного специального назначения, расположенного на территории Красногвардейского района, для эксплуатации под объектом "Реконструкция системы газопроводов Северный Кавказ-Центр" (земельный участок единого землепользования 26:01:0:0065). Согласно свидетельству от 22.12.2005 серии 26-АА N 244533 на основании пункта 4 статьи 87 , статьи 90 Земельного кодекса Российской Федерации (далее - Земельный кодекс), в редакции Федерального закона от 25.10.2001 N 136-ФЗ, в ЕГРН произведена государственная регистрация права собственности Российской Федерации на земельный участок единого землепользования с кадастровым номером 26:01:0:0065, о чем в ЕГРН 22.12.2005 сделана запись регистрации N 26-26-12/054/2005-61. По условиям договора от 21.04.2006 N 127 аренды земельного участка, находящегося в федеральной собственности, заключенного на основании распоряжения от 21.03.2006 N 101 с Федеральным агентством по управлению федеральным имуществом (арендодатель), ОАО "Газпром" является арендатором земельного участка единого землепользования (26:01:0:0065). Согласно пункту 2.1 договора от 21.04.2006 N 127 аренды на земельном участке имеются объекты недвижимости, находящиеся в собственности арендатора. В пункте 3.1 договора от 21.04.2006 N 127 аренды земельного участка установлен срок его действия до 02.02.2055, с момента государственной регистрации договора в Управлении Федеральной регистрационной службы по Ставропольскому краю. Предпринимателю на праве собственности принадлежат следующие земельные участки земель сельскохозяйственного назначения: - площадью 685 106 кв. м, с кадастровым номером 26:01:080902:40, расположенный по адресу: Ставропольский край, Красногвардейский район, п. Коммунар, разрешенное использование для размещения объектов сельскохозяйственного назначения и сельскохозяйственных угодий (свидетельство о государственной регистрации права на недвижимое имущество и запись в ЕГРН от 06.08.2003 N 26-01/1-3/2003-1051); - площадью 893 277 кв. м, с кадастровым номером 26:01:000000:1969, расположенный по адресу: Ставропольский край, Красногвардейский район, относительно ориентира, расположенного за пределами участка. Ориентир здание администрации. Участок находится примерно в 10,1 км от ориентира по направлению на юго-восток. Почтовый адрес ориентира: Ставропольский край, Красногвардейский район, п. Коммунар, разрешенное использование для сельскохозяйственного производства (запись в ЕГРН от 02.08.2017 N 26-/010/2017-1); - площадью 1 119 054 кв. м, с кадастровым номером 26:01:080904:31, расположенный по адресу: Ставропольский край, Красногвардейский район, относительно ориентира, расположенного за пределами участка. Ориентир здание администрации. Участок находится примерно в 10 км от ориентира по направлению на юго-восток. Почтовый адрес ориентира: Ставропольский край, Красногвардейский район, п. Коммунар, разрешенное использование для сельскохозяйственного использования (запись в ЕГРН от 20.08.2010 N 26-26-17/001/2010-896); - площадью 85 000 кв. м, с кадастровым номером 26:01:110203:54, расположенный по адресу: Ставропольский край, Красногвардейский район, с. Новомихайловское, разрешенное использование для сельскохозяйственного использования (запись в ЕГРН от 14.05.2009 N 26-26-01/005/2009-145); - площадью 558 838 кв. м, с кадастровым номером 26:01:091401:43 (единое землепользование с кадастровым номером 26:01:000000:163), по адресу: Ставропольский край, Красногвардейский район, категория земель - земли сельскохозяйственного назначения, разрешенное использование для сельскохозяйственного производства (запись в ЕГРН от 30.09.2005 N 26-26-01/001/2005-2818); - площадью 252 425 кв. м, с кадастровым номером 26:01:091401:45 (единое землепользование с кадастровым номером 26:01:000000:163), по адресу: Ставропольский край, Красногвардейский район, категория земель - земли сельскохозяйственного назначения, разрешенное использование для сельскохозяйственного производства (запись в ЕГРН от 30.09.2005 N 26-26-01/001/2005-2818); - площадью 25 101 кв. м, с кадастровым номером 26:01:091401:47 (единое землепользование с кадастровым номером 26:01:000000:163), по адресу: Ставропольский край, Красногвардейский район, категория земель - земли сельскохозяйственного назначения, разрешенное использование для сельскохозяйственного производства (запись в ЕГРН от 30.09.2005 N 26-26-01/001/2005-2818). Согласно договорам аренды земельных участков от 28.11.2008 и от 30.03.2009 (номера регистраций 26-26-01/008/2008-945 и 26-26-01/005/2009-264) ФИО1 является арендатором земельных участков площадью 502 317 кв. м с кадастровым номером 26:01:110203:64 и площадью 129 509 кв. м с кадастровым номером 26:01:110203:2, расположенных по адресу: Ставропольский край, Красногвардейский район, с. Новомихайловское, категории земель - земли сельскохозяйственного назначения, разрешенное использование для сельскохозяйственного использования. По результатам проведенного кадастровым инженером саморегулируемой организации "Кадастровые инженеры юга", обследования территории земельных участков с кадастровыми номерами 26:01:080902:40, 26:01:000000:1969, 26:01:080904:31, 26:01:110203:54, 26:01:110203:64, 26:01:110203:2, обособленных земельных участков с кадастровыми номерами 26:01:091401:43, 26:01:091401:45, 26:01:091401:47, входящих в состав единого землепользования с кадастровым номером 26:01:000000:163 выявлено наличие в границах участков: опор линии электропередачи ВЛ10 кВт (общее количество 78 штук (69 одностоечных, 4 двухстоечных и 5 трехстоечных), включая подкосы; нежилого строения (объект связи), одноэтажного общей площадью 4,6 кв. м (в границах земельного участка с кадастровым номером 26:01:110203:64); 16 объектов кабельных столбиков и опознавательных знаков коммуникаций. Результаты обследования оформлены заключением от 11.12.2017 N 40 ЗС. Полагая, что размещение инженерных коммуникаций на земельных участках осуществлено без согласования с истцом как собственником и арендатором земельных участков, препятствует их использованию по целевому назначению, предприниматель обратился в арбитражный суд с настоящим иском. Исследовав и оценив представленные в дело доказательства в порядке статьи 71 Кодекса, руководствуясь статьями 301 - 304 Гражданского кодекса Российской Федерации, статьями 60 , 62 Земельного кодекса Российской Федерации, разъяснениями, изложенными в пункте 45 постановления Пленума Верховного Суда Российской Федерации и Высшего Арбитражного Суда Российской Федерации от 29.04.2010 N 10/22 "О некоторых вопросах, возникающих в судебной практике при разрешении споров, связанных с защитой права собственности и других вещных прав", суды отказали в удовлетворении требований, признав не подтвержденным факт размещения объектов инженерной инфраструктуры в составе коридора магистральных газопроводов "Новопсковск-Аксай-Моздок" и "Северный Кавказ-Центр" на земельных участках предпринимателя на незаконных основаниях; установив, что магистральные объекты возведены до момента приобретения истцом прав в отношении спорных земельных участков. Общество до момента заключения договора аренды земельного участка 26:01:000000:65 (единое землепользование) от 21.04.2006 N 127 обладало правом на земельные участки, расположенные под наземными объектами, входящими в состав магистральных газопроводов "Новопсков-Аксай-Моздок" и "Северный Кавказ-Центр". Имеющиеся в деле доказательства указывают на отсутствие нарушения прав предпринимателя на использование земельных участков 26:01:080902:40, 26:01:000000:1969, 26:01:080904:31; 26:01:110203:54, 26:01:110203:64, 26:01:110203:2, 26:01:000000:163 (единое землепользование).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"Газпром трансгаз Ставрополь" (подробнее) РФ в лице Федерального агентства по управлению государственным имуществом (подробнее) Иные лица: ПАО "ГАЗПРОМ" (подробнее) ФГБУ "Федеральная кадастровая палата Федеральной службы государственной регистрации, кадастра и картографии" (подробнее) ФГБУ "Федеральная кадастровая палата Федеральной службы государственной регистрации, кадастра и картографии" в лице филиала по Ставропольскому краю (подробнее) Федеральное агентство по управлению государственным имуществом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